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C" w:rsidRDefault="00FC51FC" w:rsidP="00795D0E"/>
    <w:p w:rsidR="00FC51FC" w:rsidRDefault="00FC51FC"/>
    <w:p w:rsidR="00FC51FC" w:rsidRDefault="00FC51FC">
      <w:r>
        <w:rPr>
          <w:noProof/>
          <w:lang w:val="en-US" w:eastAsia="en-US"/>
        </w:rPr>
        <w:drawing>
          <wp:inline distT="0" distB="0" distL="0" distR="0">
            <wp:extent cx="6743700" cy="61690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43700" cy="6172200"/>
                    </a:xfrm>
                    <a:prstGeom prst="rect">
                      <a:avLst/>
                    </a:prstGeom>
                    <a:noFill/>
                    <a:ln w="9525">
                      <a:noFill/>
                      <a:miter lim="800000"/>
                      <a:headEnd/>
                      <a:tailEnd/>
                    </a:ln>
                  </pic:spPr>
                </pic:pic>
              </a:graphicData>
            </a:graphic>
          </wp:inline>
        </w:drawing>
      </w:r>
    </w:p>
    <w:p w:rsidR="00FC51FC" w:rsidRDefault="00FC51FC">
      <w:r>
        <w:br w:type="page"/>
      </w:r>
    </w:p>
    <w:p w:rsidR="00637821" w:rsidRDefault="00637821"/>
    <w:p w:rsidR="00A90458" w:rsidRDefault="006A1676">
      <w:pPr>
        <w:rPr>
          <w:b/>
        </w:rPr>
      </w:pPr>
      <w:r>
        <w:rPr>
          <w:noProof/>
          <w:lang w:val="en-US" w:eastAsia="en-US"/>
        </w:rPr>
        <w:drawing>
          <wp:anchor distT="0" distB="0" distL="114300" distR="114300" simplePos="0" relativeHeight="251658240" behindDoc="1" locked="0" layoutInCell="1" allowOverlap="1">
            <wp:simplePos x="0" y="0"/>
            <wp:positionH relativeFrom="column">
              <wp:posOffset>4721860</wp:posOffset>
            </wp:positionH>
            <wp:positionV relativeFrom="paragraph">
              <wp:posOffset>112395</wp:posOffset>
            </wp:positionV>
            <wp:extent cx="1231265" cy="1539240"/>
            <wp:effectExtent l="0" t="0" r="6985" b="3810"/>
            <wp:wrapTight wrapText="bothSides">
              <wp:wrapPolygon edited="0">
                <wp:start x="0" y="0"/>
                <wp:lineTo x="0" y="21386"/>
                <wp:lineTo x="21388" y="21386"/>
                <wp:lineTo x="21388" y="0"/>
                <wp:lineTo x="0" y="0"/>
              </wp:wrapPolygon>
            </wp:wrapTight>
            <wp:docPr id="3" name="Picture 3" descr="KLIZAČKI KLUB SPAR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ZAČKI KLUB SPARTAK"/>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265" cy="1539240"/>
                    </a:xfrm>
                    <a:prstGeom prst="rect">
                      <a:avLst/>
                    </a:prstGeom>
                    <a:noFill/>
                    <a:ln>
                      <a:noFill/>
                    </a:ln>
                  </pic:spPr>
                </pic:pic>
              </a:graphicData>
            </a:graphic>
          </wp:anchor>
        </w:drawing>
      </w:r>
    </w:p>
    <w:p w:rsidR="00637821" w:rsidRPr="00646CD4" w:rsidRDefault="00637821">
      <w:pPr>
        <w:rPr>
          <w:b/>
        </w:rPr>
      </w:pPr>
      <w:r w:rsidRPr="00646CD4">
        <w:rPr>
          <w:b/>
        </w:rPr>
        <w:t>KLIZA</w:t>
      </w:r>
      <w:r w:rsidR="00B71013">
        <w:rPr>
          <w:b/>
        </w:rPr>
        <w:t>Č</w:t>
      </w:r>
      <w:r w:rsidRPr="00646CD4">
        <w:rPr>
          <w:b/>
        </w:rPr>
        <w:t xml:space="preserve">KI KLUB </w:t>
      </w:r>
      <w:r w:rsidR="00B71013">
        <w:rPr>
          <w:b/>
        </w:rPr>
        <w:t>„SPARTAK“</w:t>
      </w:r>
    </w:p>
    <w:p w:rsidR="00637821" w:rsidRDefault="00B71013">
      <w:r>
        <w:t>Park  Rajhla Ferenca 12</w:t>
      </w:r>
    </w:p>
    <w:p w:rsidR="00637821" w:rsidRDefault="00DE1F32">
      <w:r>
        <w:t xml:space="preserve">Kontakt: </w:t>
      </w:r>
      <w:r w:rsidR="00B71013">
        <w:t>Jovan Rogić</w:t>
      </w:r>
    </w:p>
    <w:p w:rsidR="00795D0E" w:rsidRPr="00795D0E" w:rsidRDefault="00637821">
      <w:r>
        <w:t>E-mail:</w:t>
      </w:r>
      <w:r w:rsidR="00795D0E">
        <w:t>jovan.rogic.fizio@gmail.com</w:t>
      </w:r>
    </w:p>
    <w:p w:rsidR="003C13C1" w:rsidRDefault="00B71013">
      <w:r>
        <w:t>Telefon: +381 64 286 2000</w:t>
      </w:r>
    </w:p>
    <w:p w:rsidR="008D46E9" w:rsidRPr="006E0BAA" w:rsidRDefault="008D46E9" w:rsidP="00BF0A22">
      <w:pPr>
        <w:rPr>
          <w:sz w:val="16"/>
        </w:rPr>
      </w:pPr>
    </w:p>
    <w:p w:rsidR="008D46E9" w:rsidRDefault="006A1676" w:rsidP="00BF0A22">
      <w:pPr>
        <w:rPr>
          <w:b/>
        </w:rPr>
      </w:pPr>
      <w:r>
        <w:rPr>
          <w:noProof/>
          <w:lang w:val="en-US" w:eastAsia="en-US"/>
        </w:rPr>
        <w:drawing>
          <wp:anchor distT="0" distB="0" distL="114300" distR="114300" simplePos="0" relativeHeight="251657216" behindDoc="1" locked="0" layoutInCell="1" allowOverlap="1">
            <wp:simplePos x="0" y="0"/>
            <wp:positionH relativeFrom="column">
              <wp:posOffset>0</wp:posOffset>
            </wp:positionH>
            <wp:positionV relativeFrom="paragraph">
              <wp:align>center</wp:align>
            </wp:positionV>
            <wp:extent cx="1133475" cy="2743200"/>
            <wp:effectExtent l="0" t="0" r="9525" b="0"/>
            <wp:wrapTight wrapText="bothSides">
              <wp:wrapPolygon edited="0">
                <wp:start x="0" y="0"/>
                <wp:lineTo x="0" y="21450"/>
                <wp:lineTo x="21418" y="21450"/>
                <wp:lineTo x="21418" y="0"/>
                <wp:lineTo x="0" y="0"/>
              </wp:wrapPolygon>
            </wp:wrapTight>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2743200"/>
                    </a:xfrm>
                    <a:prstGeom prst="rect">
                      <a:avLst/>
                    </a:prstGeom>
                    <a:noFill/>
                    <a:ln>
                      <a:noFill/>
                    </a:ln>
                  </pic:spPr>
                </pic:pic>
              </a:graphicData>
            </a:graphic>
          </wp:anchor>
        </w:drawing>
      </w:r>
      <w:r w:rsidR="006E0BAA">
        <w:rPr>
          <w:b/>
        </w:rPr>
        <w:t>KLIZAČKI KLUB „SPARTAK „ VAS</w:t>
      </w:r>
    </w:p>
    <w:p w:rsidR="006E0BAA" w:rsidRPr="006E0BAA" w:rsidRDefault="006E0BAA" w:rsidP="00BF0A22">
      <w:pPr>
        <w:rPr>
          <w:b/>
          <w:sz w:val="18"/>
        </w:rPr>
      </w:pPr>
    </w:p>
    <w:p w:rsidR="00637821" w:rsidRPr="006E0BAA" w:rsidRDefault="00637821" w:rsidP="00E8522C">
      <w:pPr>
        <w:jc w:val="center"/>
        <w:rPr>
          <w:b/>
          <w:szCs w:val="48"/>
        </w:rPr>
      </w:pPr>
      <w:r w:rsidRPr="00DE1F32">
        <w:rPr>
          <w:b/>
          <w:sz w:val="48"/>
          <w:szCs w:val="48"/>
        </w:rPr>
        <w:t>POZIV</w:t>
      </w:r>
      <w:r w:rsidR="006E0BAA">
        <w:rPr>
          <w:b/>
          <w:sz w:val="48"/>
          <w:szCs w:val="48"/>
        </w:rPr>
        <w:t xml:space="preserve">A  </w:t>
      </w:r>
      <w:r w:rsidR="006E0BAA">
        <w:rPr>
          <w:b/>
          <w:szCs w:val="48"/>
        </w:rPr>
        <w:t>NA</w:t>
      </w:r>
    </w:p>
    <w:p w:rsidR="006E0BAA" w:rsidRPr="006E0BAA" w:rsidRDefault="006E0BAA" w:rsidP="00E8522C">
      <w:pPr>
        <w:jc w:val="center"/>
        <w:rPr>
          <w:sz w:val="12"/>
        </w:rPr>
      </w:pPr>
    </w:p>
    <w:p w:rsidR="00646CD4" w:rsidRPr="00DE1F32" w:rsidRDefault="00795D0E" w:rsidP="005843BC">
      <w:pPr>
        <w:shd w:val="clear" w:color="auto" w:fill="D9D9D9" w:themeFill="background1" w:themeFillShade="D9"/>
        <w:rPr>
          <w:b/>
          <w:sz w:val="36"/>
          <w:szCs w:val="36"/>
        </w:rPr>
      </w:pPr>
      <w:r>
        <w:rPr>
          <w:b/>
          <w:sz w:val="36"/>
          <w:szCs w:val="36"/>
        </w:rPr>
        <w:t xml:space="preserve">II </w:t>
      </w:r>
      <w:r w:rsidR="007157AB">
        <w:rPr>
          <w:b/>
          <w:sz w:val="36"/>
          <w:szCs w:val="36"/>
        </w:rPr>
        <w:t>KUP</w:t>
      </w:r>
      <w:r>
        <w:rPr>
          <w:b/>
          <w:sz w:val="36"/>
          <w:szCs w:val="36"/>
        </w:rPr>
        <w:t xml:space="preserve"> VOJVODINE</w:t>
      </w:r>
    </w:p>
    <w:p w:rsidR="00637821" w:rsidRPr="00646CD4" w:rsidRDefault="00646CD4" w:rsidP="005843BC">
      <w:pPr>
        <w:shd w:val="clear" w:color="auto" w:fill="D9D9D9" w:themeFill="background1" w:themeFillShade="D9"/>
        <w:jc w:val="right"/>
        <w:rPr>
          <w:b/>
        </w:rPr>
      </w:pPr>
      <w:r w:rsidRPr="00646CD4">
        <w:rPr>
          <w:b/>
        </w:rPr>
        <w:t>„</w:t>
      </w:r>
      <w:r w:rsidR="007157AB">
        <w:rPr>
          <w:b/>
        </w:rPr>
        <w:t>MELODIJE NA LEDU 201</w:t>
      </w:r>
      <w:r w:rsidR="00795D0E">
        <w:rPr>
          <w:b/>
        </w:rPr>
        <w:t>6</w:t>
      </w:r>
      <w:r w:rsidR="007157AB">
        <w:rPr>
          <w:b/>
        </w:rPr>
        <w:t>.</w:t>
      </w:r>
      <w:r w:rsidRPr="00646CD4">
        <w:rPr>
          <w:b/>
        </w:rPr>
        <w:t>“</w:t>
      </w:r>
      <w:r w:rsidR="008558F2">
        <w:rPr>
          <w:b/>
        </w:rPr>
        <w:t xml:space="preserve">MEĐUKLUPSKO TAKMIČENJE </w:t>
      </w:r>
      <w:r w:rsidR="00637821" w:rsidRPr="00646CD4">
        <w:rPr>
          <w:b/>
        </w:rPr>
        <w:t>ZA KA</w:t>
      </w:r>
      <w:r w:rsidR="005D4D08">
        <w:rPr>
          <w:b/>
        </w:rPr>
        <w:t xml:space="preserve">TEGORIJE </w:t>
      </w:r>
      <w:r w:rsidR="005843BC">
        <w:rPr>
          <w:b/>
        </w:rPr>
        <w:t xml:space="preserve">JUNIORKI, MLAĐIH JUNIORKI, </w:t>
      </w:r>
      <w:r w:rsidR="005D4D08">
        <w:rPr>
          <w:b/>
        </w:rPr>
        <w:t>KAD</w:t>
      </w:r>
      <w:r w:rsidR="005843BC">
        <w:rPr>
          <w:b/>
        </w:rPr>
        <w:t>ETA</w:t>
      </w:r>
      <w:r w:rsidR="00BF760B">
        <w:rPr>
          <w:b/>
        </w:rPr>
        <w:t xml:space="preserve"> C,B,A </w:t>
      </w:r>
      <w:r w:rsidR="006E0BAA">
        <w:rPr>
          <w:b/>
        </w:rPr>
        <w:t xml:space="preserve">I </w:t>
      </w:r>
      <w:r w:rsidR="005843BC">
        <w:rPr>
          <w:b/>
        </w:rPr>
        <w:t>INTERPRETACIJA</w:t>
      </w:r>
      <w:r w:rsidR="006A7A2A">
        <w:rPr>
          <w:b/>
        </w:rPr>
        <w:t xml:space="preserve"> </w:t>
      </w:r>
      <w:r w:rsidR="00BA0412">
        <w:rPr>
          <w:b/>
        </w:rPr>
        <w:t>C,</w:t>
      </w:r>
      <w:r w:rsidR="006A7A2A">
        <w:rPr>
          <w:b/>
        </w:rPr>
        <w:t>B,A</w:t>
      </w:r>
    </w:p>
    <w:p w:rsidR="00646CD4" w:rsidRPr="006E0BAA" w:rsidRDefault="00646CD4" w:rsidP="00637821">
      <w:pPr>
        <w:rPr>
          <w:b/>
          <w:sz w:val="16"/>
        </w:rPr>
      </w:pPr>
    </w:p>
    <w:p w:rsidR="00BA0412" w:rsidRDefault="00DE1F32" w:rsidP="00637821">
      <w:r>
        <w:rPr>
          <w:b/>
        </w:rPr>
        <w:t>DATUM ODRŽ</w:t>
      </w:r>
      <w:r w:rsidR="00637821" w:rsidRPr="00637821">
        <w:rPr>
          <w:b/>
        </w:rPr>
        <w:t>AVANJA</w:t>
      </w:r>
      <w:r w:rsidR="00C26F04">
        <w:t>:</w:t>
      </w:r>
      <w:r w:rsidR="00795D0E">
        <w:t>24</w:t>
      </w:r>
      <w:r w:rsidR="003C13C1">
        <w:t>.</w:t>
      </w:r>
      <w:r w:rsidR="007157AB">
        <w:t>decemb</w:t>
      </w:r>
      <w:r w:rsidR="00B71013">
        <w:t>ar</w:t>
      </w:r>
      <w:r w:rsidR="00795D0E">
        <w:t xml:space="preserve"> 2016. subot</w:t>
      </w:r>
      <w:r w:rsidR="0027769F">
        <w:t xml:space="preserve">a </w:t>
      </w:r>
      <w:r w:rsidR="00795D0E">
        <w:t>u 12</w:t>
      </w:r>
      <w:r w:rsidR="00BA0412">
        <w:t>h. – 1</w:t>
      </w:r>
      <w:r w:rsidR="00795D0E">
        <w:t>7</w:t>
      </w:r>
      <w:r w:rsidR="00BA0412">
        <w:t>h</w:t>
      </w:r>
    </w:p>
    <w:p w:rsidR="00637821" w:rsidRDefault="00BA0412" w:rsidP="00637821">
      <w:r>
        <w:t>* U slučaju većeg broja učesnika moguće je pomeranje satnice (obavestićemo)</w:t>
      </w:r>
    </w:p>
    <w:p w:rsidR="00BA0412" w:rsidRDefault="00BA0412" w:rsidP="00637821">
      <w:r>
        <w:t>* U slučaju najavljenih ili postojećih vremenskih nepogoda, održavanje takmičenja će biti odloženo za drugi termin u 201</w:t>
      </w:r>
      <w:r w:rsidR="00795D0E">
        <w:t>7</w:t>
      </w:r>
      <w:r>
        <w:t>. Klubovi će biti blagovremeno obavešteni.</w:t>
      </w:r>
    </w:p>
    <w:p w:rsidR="00637821" w:rsidRPr="006E0BAA" w:rsidRDefault="00637821" w:rsidP="00637821">
      <w:pPr>
        <w:rPr>
          <w:sz w:val="18"/>
        </w:rPr>
      </w:pPr>
    </w:p>
    <w:p w:rsidR="00637821" w:rsidRDefault="00DE1F32" w:rsidP="00637821">
      <w:r>
        <w:rPr>
          <w:b/>
        </w:rPr>
        <w:t>MESTO ODRŽ</w:t>
      </w:r>
      <w:r w:rsidR="00637821" w:rsidRPr="00637821">
        <w:rPr>
          <w:b/>
        </w:rPr>
        <w:t>AVANJA</w:t>
      </w:r>
      <w:r w:rsidR="00637821">
        <w:t xml:space="preserve">: </w:t>
      </w:r>
      <w:r w:rsidR="00B71013">
        <w:t>Otvoreno Gradsko klizalište, Park Rajhla Ferenca 12, Subotica</w:t>
      </w:r>
    </w:p>
    <w:p w:rsidR="00B71013" w:rsidRPr="006E0BAA" w:rsidRDefault="00B71013" w:rsidP="00637821">
      <w:pPr>
        <w:rPr>
          <w:sz w:val="18"/>
        </w:rPr>
      </w:pPr>
    </w:p>
    <w:p w:rsidR="0028186E" w:rsidRDefault="0028186E" w:rsidP="0028186E">
      <w:pPr>
        <w:jc w:val="both"/>
      </w:pPr>
      <w:r w:rsidRPr="00646CD4">
        <w:rPr>
          <w:b/>
        </w:rPr>
        <w:t>ORGANIZATOR:</w:t>
      </w:r>
      <w:r>
        <w:t xml:space="preserve"> Klizački klub „Spartak“ iz Subotice</w:t>
      </w:r>
      <w:r w:rsidR="0027769F">
        <w:t>.</w:t>
      </w:r>
      <w:r w:rsidR="00ED0534">
        <w:t xml:space="preserve"> </w:t>
      </w:r>
      <w:r w:rsidR="007157AB">
        <w:t>P</w:t>
      </w:r>
      <w:r>
        <w:t>od pokroviteljstvom Pokrajinskog se</w:t>
      </w:r>
      <w:r w:rsidR="007157AB">
        <w:t>kretarijata za sport i omladinu</w:t>
      </w:r>
      <w:r w:rsidR="001120E8">
        <w:t>,</w:t>
      </w:r>
      <w:r w:rsidR="007157AB">
        <w:t xml:space="preserve"> Saveza hoke</w:t>
      </w:r>
      <w:r w:rsidR="0027769F">
        <w:t xml:space="preserve">ja i klizanja na ledu Vojvodine i Grada Subotica. </w:t>
      </w:r>
    </w:p>
    <w:p w:rsidR="0028186E" w:rsidRPr="006E0BAA" w:rsidRDefault="0028186E" w:rsidP="0028186E">
      <w:pPr>
        <w:jc w:val="both"/>
        <w:rPr>
          <w:sz w:val="18"/>
        </w:rPr>
      </w:pPr>
    </w:p>
    <w:p w:rsidR="0028186E" w:rsidRPr="00BA0412" w:rsidRDefault="0028186E" w:rsidP="0028186E">
      <w:pPr>
        <w:rPr>
          <w:b/>
        </w:rPr>
      </w:pPr>
      <w:r>
        <w:rPr>
          <w:b/>
        </w:rPr>
        <w:t>TAKMIČ</w:t>
      </w:r>
      <w:r w:rsidRPr="00646CD4">
        <w:rPr>
          <w:b/>
        </w:rPr>
        <w:t>ARSKE KATEGORIJE:</w:t>
      </w:r>
      <w:r w:rsidR="00795D0E">
        <w:t xml:space="preserve"> Juniorke, Mlađe juniorke, Kadetkinje C,B,A i Interpretacije</w:t>
      </w:r>
      <w:r>
        <w:t xml:space="preserve"> </w:t>
      </w:r>
      <w:r w:rsidR="00BA0412">
        <w:t xml:space="preserve">C, </w:t>
      </w:r>
      <w:r>
        <w:t>B,A</w:t>
      </w:r>
      <w:r w:rsidR="00795D0E">
        <w:t xml:space="preserve">, </w:t>
      </w:r>
    </w:p>
    <w:p w:rsidR="0028186E" w:rsidRPr="006E0BAA" w:rsidRDefault="0028186E" w:rsidP="0028186E">
      <w:pPr>
        <w:rPr>
          <w:sz w:val="18"/>
        </w:rPr>
      </w:pPr>
    </w:p>
    <w:p w:rsidR="008558F2" w:rsidRPr="008558F2" w:rsidRDefault="0028186E" w:rsidP="008558F2">
      <w:pPr>
        <w:jc w:val="both"/>
        <w:rPr>
          <w:color w:val="000000"/>
          <w:lang w:val="sr-Cyrl-CS"/>
        </w:rPr>
      </w:pPr>
      <w:r>
        <w:rPr>
          <w:b/>
        </w:rPr>
        <w:t>SUĐ</w:t>
      </w:r>
      <w:r w:rsidRPr="00E13964">
        <w:rPr>
          <w:b/>
        </w:rPr>
        <w:t>ENJE:</w:t>
      </w:r>
      <w:r w:rsidRPr="00A5590D">
        <w:rPr>
          <w:color w:val="000000"/>
          <w:lang w:val="sr-Cyrl-CS"/>
        </w:rPr>
        <w:t>Sve kategorije će se suditi</w:t>
      </w:r>
      <w:r w:rsidR="008558F2" w:rsidRPr="008558F2">
        <w:rPr>
          <w:color w:val="000000"/>
          <w:lang w:val="sr-Cyrl-CS"/>
        </w:rPr>
        <w:t>u skladu sa ISU Statutom i opštim pravilnikom 201</w:t>
      </w:r>
      <w:r w:rsidR="00795D0E">
        <w:rPr>
          <w:color w:val="000000"/>
          <w:lang w:val="sl-SI"/>
        </w:rPr>
        <w:t>6</w:t>
      </w:r>
      <w:r w:rsidR="008558F2" w:rsidRPr="008558F2">
        <w:rPr>
          <w:color w:val="000000"/>
          <w:lang w:val="sr-Cyrl-CS"/>
        </w:rPr>
        <w:t>, ISU Pravilnikom za klizanje pojedinaca i parova 201</w:t>
      </w:r>
      <w:r w:rsidR="00795D0E">
        <w:rPr>
          <w:color w:val="000000"/>
          <w:lang w:val="sl-SI"/>
        </w:rPr>
        <w:t>6</w:t>
      </w:r>
      <w:r w:rsidR="008558F2" w:rsidRPr="008558F2">
        <w:rPr>
          <w:color w:val="000000"/>
        </w:rPr>
        <w:t xml:space="preserve">, </w:t>
      </w:r>
      <w:r w:rsidR="008558F2" w:rsidRPr="008558F2">
        <w:rPr>
          <w:color w:val="000000"/>
          <w:lang w:val="sr-Cyrl-CS"/>
        </w:rPr>
        <w:t>Takmičarskim</w:t>
      </w:r>
      <w:r w:rsidR="00D048CD">
        <w:rPr>
          <w:color w:val="000000"/>
          <w:lang w:val="sl-SI"/>
        </w:rPr>
        <w:t xml:space="preserve"> </w:t>
      </w:r>
      <w:r w:rsidR="008558F2" w:rsidRPr="008558F2">
        <w:rPr>
          <w:color w:val="000000"/>
          <w:lang w:val="sr-Cyrl-CS"/>
        </w:rPr>
        <w:t>pravilnikom</w:t>
      </w:r>
      <w:r w:rsidR="00D048CD">
        <w:rPr>
          <w:color w:val="000000"/>
          <w:lang w:val="sl-SI"/>
        </w:rPr>
        <w:t xml:space="preserve"> </w:t>
      </w:r>
      <w:r w:rsidR="008558F2" w:rsidRPr="008558F2">
        <w:rPr>
          <w:color w:val="000000"/>
          <w:lang w:val="sr-Cyrl-CS"/>
        </w:rPr>
        <w:t>KSS-</w:t>
      </w:r>
      <w:r w:rsidR="008558F2" w:rsidRPr="008558F2">
        <w:rPr>
          <w:color w:val="000000"/>
          <w:lang w:val="sr-Cyrl-CS" w:bidi="en-US"/>
        </w:rPr>
        <w:t>a</w:t>
      </w:r>
      <w:r w:rsidR="008558F2" w:rsidRPr="008558F2">
        <w:rPr>
          <w:color w:val="000000"/>
          <w:lang w:val="sr-Cyrl-CS"/>
        </w:rPr>
        <w:t xml:space="preserve"> i odgovarajućim ISU Objavama.</w:t>
      </w:r>
    </w:p>
    <w:p w:rsidR="0028186E" w:rsidRPr="006E0BAA" w:rsidRDefault="0028186E" w:rsidP="0028186E">
      <w:pPr>
        <w:jc w:val="both"/>
        <w:rPr>
          <w:sz w:val="18"/>
        </w:rPr>
      </w:pPr>
    </w:p>
    <w:p w:rsidR="008558F2" w:rsidRPr="008558F2" w:rsidRDefault="0028186E" w:rsidP="008558F2">
      <w:pPr>
        <w:jc w:val="both"/>
        <w:rPr>
          <w:lang w:val="sr-Cyrl-CS"/>
        </w:rPr>
      </w:pPr>
      <w:r w:rsidRPr="00D645D5">
        <w:rPr>
          <w:b/>
        </w:rPr>
        <w:t>ODGOVORNOST:</w:t>
      </w:r>
      <w:r w:rsidR="008558F2" w:rsidRPr="008558F2">
        <w:rPr>
          <w:lang w:val="sr-Cyrl-CS"/>
        </w:rPr>
        <w:t xml:space="preserve">Svi takmičari nastupaju na sopstvenu odgovornost. Organizacioni komitet ne snosi odgovornost za bilo kakve telesne ili lične povrede, nestanak ili oštećenje imovine koju izazovu takmičari ili službena lica. </w:t>
      </w:r>
    </w:p>
    <w:p w:rsidR="0028186E" w:rsidRPr="008558F2" w:rsidRDefault="008558F2" w:rsidP="0028186E">
      <w:pPr>
        <w:jc w:val="both"/>
        <w:rPr>
          <w:lang w:val="sl-SI"/>
        </w:rPr>
      </w:pPr>
      <w:r w:rsidRPr="008558F2">
        <w:rPr>
          <w:lang w:val="sr-Cyrl-CS"/>
        </w:rPr>
        <w:t>Organizator će obezbediti medicinsku pomoć za sve takmičare i službena lica tokom trajanja takmičenja.</w:t>
      </w:r>
    </w:p>
    <w:p w:rsidR="0028186E" w:rsidRPr="006E0BAA" w:rsidRDefault="0028186E" w:rsidP="0028186E">
      <w:pPr>
        <w:jc w:val="both"/>
        <w:rPr>
          <w:sz w:val="18"/>
        </w:rPr>
      </w:pPr>
    </w:p>
    <w:p w:rsidR="004879C8" w:rsidRPr="004879C8" w:rsidRDefault="0028186E" w:rsidP="004879C8">
      <w:pPr>
        <w:jc w:val="both"/>
        <w:rPr>
          <w:lang w:val="sr-Cyrl-CS"/>
        </w:rPr>
      </w:pPr>
      <w:r w:rsidRPr="00E13964">
        <w:rPr>
          <w:b/>
        </w:rPr>
        <w:t>MUZIKA:</w:t>
      </w:r>
      <w:r w:rsidR="004879C8" w:rsidRPr="004879C8">
        <w:rPr>
          <w:lang w:val="sr-Cyrl-CS"/>
        </w:rPr>
        <w:t>Svi takmičari moraju dostaviti takmičarsku muziku odličnog kvaliteta na CD-u</w:t>
      </w:r>
      <w:r w:rsidR="0027769F">
        <w:rPr>
          <w:lang w:val="sl-SI"/>
        </w:rPr>
        <w:t xml:space="preserve"> </w:t>
      </w:r>
      <w:r w:rsidR="004879C8">
        <w:t>(audio format)</w:t>
      </w:r>
      <w:r w:rsidR="004879C8" w:rsidRPr="004879C8">
        <w:rPr>
          <w:lang w:val="sr-Cyrl-CS"/>
        </w:rPr>
        <w:t>, u skladu ISU Pravilnikom član 343, stav 1. Na svakom disku moraju jasno biti napisani:</w:t>
      </w:r>
    </w:p>
    <w:p w:rsidR="0027769F" w:rsidRDefault="004879C8" w:rsidP="0028186E">
      <w:pPr>
        <w:jc w:val="both"/>
      </w:pPr>
      <w:r>
        <w:t>ime</w:t>
      </w:r>
      <w:r w:rsidR="0028186E">
        <w:t xml:space="preserve"> takmičara, </w:t>
      </w:r>
      <w:r w:rsidR="00584206">
        <w:t>takmičarski program (kratki program ili slobodan sastav)</w:t>
      </w:r>
      <w:r>
        <w:t>,</w:t>
      </w:r>
      <w:r w:rsidR="00584206">
        <w:t xml:space="preserve"> ime</w:t>
      </w:r>
      <w:r w:rsidR="0028186E">
        <w:t xml:space="preserve"> kluba</w:t>
      </w:r>
      <w:r>
        <w:t xml:space="preserve"> i </w:t>
      </w:r>
      <w:r w:rsidRPr="004879C8">
        <w:rPr>
          <w:lang w:val="sr-Cyrl-CS"/>
        </w:rPr>
        <w:t>tačno vreme trajanja muzike</w:t>
      </w:r>
      <w:r w:rsidR="0028186E">
        <w:t xml:space="preserve">. </w:t>
      </w:r>
    </w:p>
    <w:p w:rsidR="0028186E" w:rsidRPr="006E0BAA" w:rsidRDefault="0028186E" w:rsidP="0028186E">
      <w:pPr>
        <w:jc w:val="both"/>
        <w:rPr>
          <w:sz w:val="20"/>
        </w:rPr>
      </w:pPr>
    </w:p>
    <w:p w:rsidR="0028186E" w:rsidRDefault="0028186E" w:rsidP="0028186E">
      <w:pPr>
        <w:jc w:val="both"/>
      </w:pPr>
      <w:r w:rsidRPr="00E13964">
        <w:rPr>
          <w:b/>
        </w:rPr>
        <w:t>KOTIZACIJA:</w:t>
      </w:r>
      <w:r>
        <w:t xml:space="preserve">Svaki takmičar je dužan da plati kotizaciju od </w:t>
      </w:r>
      <w:r w:rsidR="0027769F">
        <w:t>30</w:t>
      </w:r>
      <w:r>
        <w:t>00,00 dinara.</w:t>
      </w:r>
    </w:p>
    <w:p w:rsidR="0028186E" w:rsidRDefault="0028186E" w:rsidP="0028186E">
      <w:pPr>
        <w:jc w:val="both"/>
      </w:pPr>
    </w:p>
    <w:p w:rsidR="0028186E" w:rsidRDefault="0028186E" w:rsidP="0028186E">
      <w:pPr>
        <w:jc w:val="both"/>
      </w:pPr>
      <w:r w:rsidRPr="00E13964">
        <w:rPr>
          <w:b/>
        </w:rPr>
        <w:t>PRIJAVE:</w:t>
      </w:r>
      <w:r>
        <w:t xml:space="preserve"> Poslednji datum za prijave je </w:t>
      </w:r>
      <w:r w:rsidR="00873C8D">
        <w:t>subota</w:t>
      </w:r>
      <w:r w:rsidR="0027769F">
        <w:t xml:space="preserve"> </w:t>
      </w:r>
      <w:r w:rsidR="00584206">
        <w:t>17</w:t>
      </w:r>
      <w:r>
        <w:t>.</w:t>
      </w:r>
      <w:r w:rsidR="007157AB">
        <w:t>1</w:t>
      </w:r>
      <w:r>
        <w:t>2.201</w:t>
      </w:r>
      <w:r w:rsidR="00584206">
        <w:t>6</w:t>
      </w:r>
      <w:r>
        <w:t xml:space="preserve">. Prijave slati na email: </w:t>
      </w:r>
      <w:r w:rsidR="00584206">
        <w:t>jovan.rogic.fizio@gmail.com</w:t>
      </w:r>
    </w:p>
    <w:p w:rsidR="0028186E" w:rsidRPr="006E0BAA" w:rsidRDefault="0028186E" w:rsidP="0028186E">
      <w:pPr>
        <w:rPr>
          <w:sz w:val="18"/>
        </w:rPr>
      </w:pPr>
    </w:p>
    <w:p w:rsidR="0028186E" w:rsidRDefault="0028186E" w:rsidP="0028186E">
      <w:r>
        <w:t xml:space="preserve">Subotica, </w:t>
      </w:r>
      <w:r w:rsidR="00584206">
        <w:t>6</w:t>
      </w:r>
      <w:r>
        <w:t>.1</w:t>
      </w:r>
      <w:r w:rsidR="00BA0412">
        <w:t>2</w:t>
      </w:r>
      <w:r>
        <w:t>.201</w:t>
      </w:r>
      <w:r w:rsidR="00584206">
        <w:t>6</w:t>
      </w:r>
      <w:r>
        <w:t xml:space="preserve">.                                                           </w:t>
      </w:r>
    </w:p>
    <w:p w:rsidR="0028186E" w:rsidRDefault="0028186E" w:rsidP="0028186E"/>
    <w:p w:rsidR="0028186E" w:rsidRDefault="0028186E" w:rsidP="00637821"/>
    <w:p w:rsidR="00BA0412" w:rsidRDefault="00BA0412" w:rsidP="00637821">
      <w:pPr>
        <w:rPr>
          <w:b/>
        </w:rPr>
      </w:pPr>
    </w:p>
    <w:p w:rsidR="005843BC" w:rsidRDefault="005843BC" w:rsidP="00637821">
      <w:pPr>
        <w:rPr>
          <w:b/>
        </w:rPr>
      </w:pPr>
    </w:p>
    <w:p w:rsidR="00646CD4" w:rsidRPr="00646CD4" w:rsidRDefault="00DE1F32" w:rsidP="00637821">
      <w:pPr>
        <w:rPr>
          <w:b/>
        </w:rPr>
      </w:pPr>
      <w:r>
        <w:rPr>
          <w:b/>
        </w:rPr>
        <w:t>TAKMIČ</w:t>
      </w:r>
      <w:r w:rsidR="00637821" w:rsidRPr="00646CD4">
        <w:rPr>
          <w:b/>
        </w:rPr>
        <w:t>ARSKE KATEGORIJE:</w:t>
      </w:r>
    </w:p>
    <w:p w:rsidR="00584206" w:rsidRPr="00E61485" w:rsidRDefault="00584206" w:rsidP="00584206">
      <w:pPr>
        <w:pStyle w:val="Heading2"/>
        <w:shd w:val="clear" w:color="auto" w:fill="D9D9D9"/>
        <w:rPr>
          <w:rFonts w:ascii="Times New Roman" w:hAnsi="Times New Roman"/>
          <w:sz w:val="22"/>
          <w:szCs w:val="22"/>
        </w:rPr>
      </w:pPr>
      <w:r>
        <w:rPr>
          <w:rFonts w:ascii="Times New Roman" w:hAnsi="Times New Roman"/>
          <w:sz w:val="22"/>
          <w:szCs w:val="22"/>
        </w:rPr>
        <w:t>JUNIORI</w:t>
      </w:r>
    </w:p>
    <w:p w:rsidR="00584206" w:rsidRPr="00E61485" w:rsidRDefault="00584206" w:rsidP="00584206">
      <w:pPr>
        <w:pStyle w:val="NoSpacing"/>
        <w:ind w:left="0"/>
        <w:jc w:val="both"/>
        <w:rPr>
          <w:rFonts w:ascii="Times New Roman" w:hAnsi="Times New Roman"/>
          <w:sz w:val="22"/>
          <w:szCs w:val="22"/>
        </w:rPr>
      </w:pPr>
      <w:r>
        <w:rPr>
          <w:rFonts w:ascii="Times New Roman" w:hAnsi="Times New Roman"/>
          <w:sz w:val="22"/>
          <w:szCs w:val="22"/>
        </w:rPr>
        <w:t>Takmičari</w:t>
      </w:r>
      <w:r w:rsidRPr="00E61485">
        <w:rPr>
          <w:rFonts w:ascii="Times New Roman" w:hAnsi="Times New Roman"/>
          <w:sz w:val="22"/>
          <w:szCs w:val="22"/>
        </w:rPr>
        <w:t xml:space="preserve"> </w:t>
      </w:r>
      <w:r>
        <w:rPr>
          <w:rFonts w:ascii="Times New Roman" w:hAnsi="Times New Roman"/>
          <w:sz w:val="22"/>
          <w:szCs w:val="22"/>
        </w:rPr>
        <w:t>rođeni</w:t>
      </w:r>
      <w:r w:rsidRPr="00E61485">
        <w:rPr>
          <w:rFonts w:ascii="Times New Roman" w:hAnsi="Times New Roman"/>
          <w:sz w:val="22"/>
          <w:szCs w:val="22"/>
        </w:rPr>
        <w:t xml:space="preserve"> </w:t>
      </w:r>
      <w:r>
        <w:rPr>
          <w:rFonts w:ascii="Times New Roman" w:hAnsi="Times New Roman"/>
          <w:sz w:val="22"/>
          <w:szCs w:val="22"/>
        </w:rPr>
        <w:t>u</w:t>
      </w:r>
      <w:r w:rsidRPr="00E61485">
        <w:rPr>
          <w:rFonts w:ascii="Times New Roman" w:hAnsi="Times New Roman"/>
          <w:sz w:val="22"/>
          <w:szCs w:val="22"/>
        </w:rPr>
        <w:t xml:space="preserve"> </w:t>
      </w:r>
      <w:r>
        <w:rPr>
          <w:rFonts w:ascii="Times New Roman" w:hAnsi="Times New Roman"/>
          <w:sz w:val="22"/>
          <w:szCs w:val="22"/>
        </w:rPr>
        <w:t>periodu</w:t>
      </w:r>
      <w:r w:rsidRPr="00E61485">
        <w:rPr>
          <w:rFonts w:ascii="Times New Roman" w:hAnsi="Times New Roman"/>
          <w:sz w:val="22"/>
          <w:szCs w:val="22"/>
        </w:rPr>
        <w:t xml:space="preserve"> 1.7.1997.- 30.6.2003. (13-19 </w:t>
      </w:r>
      <w:r>
        <w:rPr>
          <w:rFonts w:ascii="Times New Roman" w:hAnsi="Times New Roman"/>
          <w:sz w:val="22"/>
          <w:szCs w:val="22"/>
        </w:rPr>
        <w:t>godina</w:t>
      </w:r>
      <w:r w:rsidRPr="00E61485">
        <w:rPr>
          <w:rFonts w:ascii="Times New Roman" w:hAnsi="Times New Roman"/>
          <w:sz w:val="22"/>
          <w:szCs w:val="22"/>
        </w:rPr>
        <w:t>)</w:t>
      </w:r>
    </w:p>
    <w:p w:rsidR="00584206" w:rsidRPr="00E61485" w:rsidRDefault="00584206" w:rsidP="00584206">
      <w:pPr>
        <w:pStyle w:val="Heading4"/>
        <w:ind w:left="0"/>
        <w:rPr>
          <w:rFonts w:ascii="Times New Roman" w:hAnsi="Times New Roman"/>
          <w:color w:val="auto"/>
          <w:sz w:val="22"/>
          <w:szCs w:val="22"/>
        </w:rPr>
      </w:pPr>
      <w:r w:rsidRPr="00E61485">
        <w:rPr>
          <w:rFonts w:ascii="Times New Roman" w:hAnsi="Times New Roman"/>
          <w:color w:val="auto"/>
          <w:sz w:val="22"/>
          <w:szCs w:val="22"/>
        </w:rPr>
        <w:t>Devojke</w:t>
      </w:r>
    </w:p>
    <w:p w:rsidR="00584206" w:rsidRPr="00ED0534" w:rsidRDefault="00584206" w:rsidP="00584206">
      <w:pPr>
        <w:jc w:val="both"/>
        <w:rPr>
          <w:sz w:val="22"/>
          <w:szCs w:val="22"/>
        </w:rPr>
      </w:pPr>
      <w:r w:rsidRPr="00ED0534">
        <w:rPr>
          <w:sz w:val="22"/>
          <w:szCs w:val="22"/>
        </w:rPr>
        <w:t xml:space="preserve">Uravnoteženi slobodni sastav za </w:t>
      </w:r>
      <w:r w:rsidRPr="00ED0534">
        <w:rPr>
          <w:b/>
          <w:sz w:val="22"/>
          <w:szCs w:val="22"/>
        </w:rPr>
        <w:t xml:space="preserve">devojke </w:t>
      </w:r>
      <w:r w:rsidRPr="00ED0534">
        <w:rPr>
          <w:sz w:val="22"/>
          <w:szCs w:val="22"/>
        </w:rPr>
        <w:t>mora sadržati:</w:t>
      </w:r>
    </w:p>
    <w:p w:rsidR="00584206" w:rsidRPr="00ED0534" w:rsidRDefault="00584206" w:rsidP="00584206">
      <w:pPr>
        <w:pStyle w:val="NoSpacing"/>
        <w:numPr>
          <w:ilvl w:val="0"/>
          <w:numId w:val="12"/>
        </w:numPr>
        <w:jc w:val="both"/>
        <w:rPr>
          <w:rFonts w:ascii="Times New Roman" w:hAnsi="Times New Roman"/>
          <w:color w:val="auto"/>
          <w:sz w:val="22"/>
          <w:szCs w:val="22"/>
        </w:rPr>
      </w:pPr>
      <w:r w:rsidRPr="00ED0534">
        <w:rPr>
          <w:rFonts w:ascii="Times New Roman" w:hAnsi="Times New Roman"/>
          <w:color w:val="auto"/>
          <w:sz w:val="22"/>
          <w:szCs w:val="22"/>
        </w:rPr>
        <w:t>najviše 7 skakačkih elemenata (od kojih jedan mora biti skok tipa Aksel); može biti najviše tri (3) kombinacije ili sekvence skokova; samo jedna kombinacija skokova može imati najviše tri skoka, druge dve najviše dva;</w:t>
      </w:r>
    </w:p>
    <w:p w:rsidR="00584206" w:rsidRPr="00ED0534" w:rsidRDefault="00584206" w:rsidP="00584206">
      <w:pPr>
        <w:pStyle w:val="NoSpacing"/>
        <w:numPr>
          <w:ilvl w:val="0"/>
          <w:numId w:val="12"/>
        </w:numPr>
        <w:jc w:val="both"/>
        <w:rPr>
          <w:rFonts w:ascii="Times New Roman" w:hAnsi="Times New Roman"/>
          <w:color w:val="auto"/>
          <w:sz w:val="22"/>
          <w:szCs w:val="22"/>
        </w:rPr>
      </w:pPr>
      <w:r w:rsidRPr="00ED0534">
        <w:rPr>
          <w:rFonts w:ascii="Times New Roman" w:hAnsi="Times New Roman"/>
          <w:color w:val="auto"/>
          <w:sz w:val="22"/>
          <w:szCs w:val="22"/>
        </w:rPr>
        <w:t>najviše 3 piruete, od kojih jedna mora biti kombinovana pirueta, jedna uskočena pirueta i jedna pirueta u jednoj poziciji;</w:t>
      </w:r>
    </w:p>
    <w:p w:rsidR="00584206" w:rsidRPr="00ED0534" w:rsidRDefault="00584206" w:rsidP="00584206">
      <w:pPr>
        <w:pStyle w:val="NoSpacing"/>
        <w:numPr>
          <w:ilvl w:val="0"/>
          <w:numId w:val="12"/>
        </w:numPr>
        <w:jc w:val="both"/>
        <w:rPr>
          <w:rFonts w:ascii="Times New Roman" w:hAnsi="Times New Roman"/>
          <w:color w:val="auto"/>
          <w:sz w:val="22"/>
          <w:szCs w:val="22"/>
        </w:rPr>
      </w:pPr>
      <w:proofErr w:type="gramStart"/>
      <w:r w:rsidRPr="00ED0534">
        <w:rPr>
          <w:rFonts w:ascii="Times New Roman" w:hAnsi="Times New Roman"/>
          <w:color w:val="auto"/>
          <w:sz w:val="22"/>
          <w:szCs w:val="22"/>
        </w:rPr>
        <w:t>najviše</w:t>
      </w:r>
      <w:proofErr w:type="gramEnd"/>
      <w:r w:rsidRPr="00ED0534">
        <w:rPr>
          <w:rFonts w:ascii="Times New Roman" w:hAnsi="Times New Roman"/>
          <w:color w:val="auto"/>
          <w:sz w:val="22"/>
          <w:szCs w:val="22"/>
        </w:rPr>
        <w:t xml:space="preserve"> 1 sekvenca koraka.</w:t>
      </w:r>
    </w:p>
    <w:p w:rsidR="00584206" w:rsidRPr="00ED0534" w:rsidRDefault="00584206" w:rsidP="00584206">
      <w:pPr>
        <w:jc w:val="both"/>
        <w:rPr>
          <w:rStyle w:val="Strong"/>
          <w:color w:val="auto"/>
          <w:sz w:val="22"/>
          <w:szCs w:val="22"/>
        </w:rPr>
      </w:pPr>
      <w:r w:rsidRPr="00ED0534">
        <w:rPr>
          <w:rStyle w:val="Strong"/>
          <w:color w:val="auto"/>
          <w:sz w:val="22"/>
          <w:szCs w:val="22"/>
        </w:rPr>
        <w:t>trajanje muzike: 3 minuta i 30 sekundi, ±10 sekundi</w:t>
      </w:r>
    </w:p>
    <w:p w:rsidR="00584206" w:rsidRPr="00ED0534" w:rsidRDefault="00584206" w:rsidP="00584206">
      <w:pPr>
        <w:jc w:val="both"/>
        <w:rPr>
          <w:rStyle w:val="Strong"/>
          <w:color w:val="auto"/>
          <w:sz w:val="22"/>
          <w:szCs w:val="22"/>
        </w:rPr>
      </w:pPr>
    </w:p>
    <w:p w:rsidR="004C4B1C" w:rsidRPr="00E61485" w:rsidRDefault="004C4B1C" w:rsidP="004C4B1C">
      <w:pPr>
        <w:pStyle w:val="Heading2"/>
        <w:shd w:val="clear" w:color="auto" w:fill="D9D9D9"/>
        <w:rPr>
          <w:rFonts w:ascii="Times New Roman" w:hAnsi="Times New Roman"/>
          <w:sz w:val="22"/>
          <w:szCs w:val="22"/>
        </w:rPr>
      </w:pPr>
      <w:r>
        <w:rPr>
          <w:rFonts w:ascii="Times New Roman" w:hAnsi="Times New Roman"/>
          <w:sz w:val="22"/>
          <w:szCs w:val="22"/>
        </w:rPr>
        <w:t>MLAĐI JUNIORI</w:t>
      </w:r>
    </w:p>
    <w:p w:rsidR="00584206" w:rsidRPr="00ED0534" w:rsidRDefault="00584206" w:rsidP="00584206">
      <w:pPr>
        <w:pStyle w:val="NoSpacing"/>
        <w:ind w:left="0"/>
        <w:jc w:val="both"/>
        <w:rPr>
          <w:rFonts w:ascii="Times New Roman" w:hAnsi="Times New Roman"/>
          <w:color w:val="auto"/>
          <w:sz w:val="22"/>
          <w:szCs w:val="22"/>
        </w:rPr>
      </w:pPr>
      <w:proofErr w:type="spellStart"/>
      <w:r w:rsidRPr="00ED0534">
        <w:rPr>
          <w:rFonts w:ascii="Times New Roman" w:hAnsi="Times New Roman"/>
          <w:color w:val="auto"/>
          <w:sz w:val="22"/>
          <w:szCs w:val="22"/>
        </w:rPr>
        <w:t>Takmičari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rođeni</w:t>
      </w:r>
      <w:proofErr w:type="spellEnd"/>
      <w:r w:rsidRPr="00ED0534">
        <w:rPr>
          <w:rFonts w:ascii="Times New Roman" w:hAnsi="Times New Roman"/>
          <w:color w:val="auto"/>
          <w:sz w:val="22"/>
          <w:szCs w:val="22"/>
        </w:rPr>
        <w:t xml:space="preserve"> u </w:t>
      </w:r>
      <w:proofErr w:type="spellStart"/>
      <w:r w:rsidRPr="00ED0534">
        <w:rPr>
          <w:rFonts w:ascii="Times New Roman" w:hAnsi="Times New Roman"/>
          <w:color w:val="auto"/>
          <w:sz w:val="22"/>
          <w:szCs w:val="22"/>
        </w:rPr>
        <w:t>periodu</w:t>
      </w:r>
      <w:proofErr w:type="spellEnd"/>
      <w:r w:rsidR="00C86954" w:rsidRPr="00ED0534">
        <w:rPr>
          <w:rFonts w:ascii="Times New Roman" w:hAnsi="Times New Roman"/>
          <w:color w:val="auto"/>
          <w:sz w:val="22"/>
          <w:szCs w:val="22"/>
        </w:rPr>
        <w:t xml:space="preserve"> 1.7.2001</w:t>
      </w:r>
      <w:proofErr w:type="gramStart"/>
      <w:r w:rsidRPr="00ED0534">
        <w:rPr>
          <w:rFonts w:ascii="Times New Roman" w:hAnsi="Times New Roman"/>
          <w:color w:val="auto"/>
          <w:sz w:val="22"/>
          <w:szCs w:val="22"/>
        </w:rPr>
        <w:t>.-</w:t>
      </w:r>
      <w:proofErr w:type="gramEnd"/>
      <w:r w:rsidRPr="00ED0534">
        <w:rPr>
          <w:rFonts w:ascii="Times New Roman" w:hAnsi="Times New Roman"/>
          <w:color w:val="auto"/>
          <w:sz w:val="22"/>
          <w:szCs w:val="22"/>
        </w:rPr>
        <w:t xml:space="preserve"> 30.6.200</w:t>
      </w:r>
      <w:r w:rsidR="00C86954" w:rsidRPr="00ED0534">
        <w:rPr>
          <w:rFonts w:ascii="Times New Roman" w:hAnsi="Times New Roman"/>
          <w:color w:val="auto"/>
          <w:sz w:val="22"/>
          <w:szCs w:val="22"/>
        </w:rPr>
        <w:t>6. (10-15</w:t>
      </w:r>
      <w:r w:rsidRPr="00ED0534">
        <w:rPr>
          <w:rFonts w:ascii="Times New Roman" w:hAnsi="Times New Roman"/>
          <w:color w:val="auto"/>
          <w:sz w:val="22"/>
          <w:szCs w:val="22"/>
        </w:rPr>
        <w:t xml:space="preserve"> godina)</w:t>
      </w:r>
    </w:p>
    <w:p w:rsidR="00584206" w:rsidRPr="00ED0534" w:rsidRDefault="00584206" w:rsidP="00584206">
      <w:pPr>
        <w:pStyle w:val="Heading3"/>
        <w:ind w:left="0"/>
        <w:jc w:val="both"/>
        <w:rPr>
          <w:rFonts w:ascii="Times New Roman" w:hAnsi="Times New Roman"/>
          <w:color w:val="auto"/>
          <w:sz w:val="22"/>
          <w:szCs w:val="22"/>
        </w:rPr>
      </w:pPr>
      <w:r w:rsidRPr="00ED0534">
        <w:rPr>
          <w:rFonts w:ascii="Times New Roman" w:hAnsi="Times New Roman"/>
          <w:color w:val="auto"/>
          <w:sz w:val="22"/>
          <w:szCs w:val="22"/>
        </w:rPr>
        <w:t>SLOBODNI SASTAV</w:t>
      </w:r>
    </w:p>
    <w:p w:rsidR="00584206" w:rsidRPr="00ED0534" w:rsidRDefault="00584206" w:rsidP="00584206">
      <w:pPr>
        <w:pStyle w:val="Heading4"/>
        <w:ind w:left="0"/>
        <w:rPr>
          <w:rFonts w:ascii="Times New Roman" w:hAnsi="Times New Roman"/>
          <w:color w:val="auto"/>
          <w:sz w:val="22"/>
          <w:szCs w:val="22"/>
        </w:rPr>
      </w:pPr>
      <w:r w:rsidRPr="00ED0534">
        <w:rPr>
          <w:rFonts w:ascii="Times New Roman" w:hAnsi="Times New Roman"/>
          <w:color w:val="auto"/>
          <w:sz w:val="22"/>
          <w:szCs w:val="22"/>
        </w:rPr>
        <w:t>Devojke</w:t>
      </w:r>
    </w:p>
    <w:p w:rsidR="00584206" w:rsidRPr="00ED0534" w:rsidRDefault="00584206" w:rsidP="00584206">
      <w:pPr>
        <w:jc w:val="both"/>
        <w:rPr>
          <w:sz w:val="22"/>
          <w:szCs w:val="22"/>
        </w:rPr>
      </w:pPr>
      <w:r w:rsidRPr="00ED0534">
        <w:rPr>
          <w:sz w:val="22"/>
          <w:szCs w:val="22"/>
        </w:rPr>
        <w:t xml:space="preserve">Uravnoteženi slobodni sastav za </w:t>
      </w:r>
      <w:r w:rsidRPr="00ED0534">
        <w:rPr>
          <w:b/>
          <w:sz w:val="22"/>
          <w:szCs w:val="22"/>
        </w:rPr>
        <w:t xml:space="preserve">devojke </w:t>
      </w:r>
      <w:r w:rsidRPr="00ED0534">
        <w:rPr>
          <w:sz w:val="22"/>
          <w:szCs w:val="22"/>
        </w:rPr>
        <w:t>mora sadržati:</w:t>
      </w:r>
    </w:p>
    <w:p w:rsidR="00584206" w:rsidRPr="00ED0534" w:rsidRDefault="00584206" w:rsidP="006334BD">
      <w:pPr>
        <w:pStyle w:val="NoSpacing"/>
        <w:numPr>
          <w:ilvl w:val="0"/>
          <w:numId w:val="12"/>
        </w:numPr>
        <w:jc w:val="both"/>
        <w:rPr>
          <w:rFonts w:ascii="Times New Roman" w:hAnsi="Times New Roman"/>
          <w:color w:val="auto"/>
          <w:sz w:val="22"/>
          <w:szCs w:val="22"/>
        </w:rPr>
      </w:pPr>
      <w:proofErr w:type="spellStart"/>
      <w:proofErr w:type="gramStart"/>
      <w:r w:rsidRPr="00ED0534">
        <w:rPr>
          <w:rFonts w:ascii="Times New Roman" w:hAnsi="Times New Roman"/>
          <w:color w:val="auto"/>
          <w:sz w:val="22"/>
          <w:szCs w:val="22"/>
        </w:rPr>
        <w:t>najviše</w:t>
      </w:r>
      <w:proofErr w:type="spellEnd"/>
      <w:proofErr w:type="gramEnd"/>
      <w:r w:rsidR="006334BD" w:rsidRPr="00ED0534">
        <w:rPr>
          <w:rFonts w:ascii="Times New Roman" w:hAnsi="Times New Roman"/>
          <w:color w:val="auto"/>
          <w:sz w:val="22"/>
          <w:szCs w:val="22"/>
        </w:rPr>
        <w:t xml:space="preserve"> 6</w:t>
      </w:r>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skakačkih</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elemenata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od</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kojih</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jedan</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mora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biti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tipa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Aksel</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može</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biti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najviše</w:t>
      </w:r>
      <w:proofErr w:type="spellEnd"/>
      <w:r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dve</w:t>
      </w:r>
      <w:proofErr w:type="spellEnd"/>
      <w:r w:rsidR="006334BD" w:rsidRPr="00ED0534">
        <w:rPr>
          <w:rFonts w:ascii="Times New Roman" w:hAnsi="Times New Roman"/>
          <w:color w:val="auto"/>
          <w:sz w:val="22"/>
          <w:szCs w:val="22"/>
        </w:rPr>
        <w:t>(2</w:t>
      </w:r>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kombinacije</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ili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sekvence</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skokova</w:t>
      </w:r>
      <w:proofErr w:type="spellEnd"/>
      <w:r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K</w:t>
      </w:r>
      <w:r w:rsidRPr="00ED0534">
        <w:rPr>
          <w:rFonts w:ascii="Times New Roman" w:hAnsi="Times New Roman"/>
          <w:color w:val="auto"/>
          <w:sz w:val="22"/>
          <w:szCs w:val="22"/>
        </w:rPr>
        <w:t>ombinacija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skokova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može</w:t>
      </w:r>
      <w:proofErr w:type="spellEnd"/>
      <w:r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sadržati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samo</w:t>
      </w:r>
      <w:proofErr w:type="spellEnd"/>
      <w:r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dva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skoka</w:t>
      </w:r>
      <w:proofErr w:type="spellEnd"/>
      <w:r w:rsidR="006334BD" w:rsidRPr="00ED0534">
        <w:rPr>
          <w:rFonts w:ascii="Times New Roman" w:hAnsi="Times New Roman"/>
          <w:color w:val="auto"/>
          <w:sz w:val="22"/>
          <w:szCs w:val="22"/>
        </w:rPr>
        <w:t>.</w:t>
      </w:r>
      <w:r w:rsid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Sekvenca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skokova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može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sadržati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proizvoljan</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broj</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skokova</w:t>
      </w:r>
      <w:proofErr w:type="spellEnd"/>
      <w:r w:rsidR="006334BD" w:rsidRPr="00ED0534">
        <w:rPr>
          <w:rFonts w:ascii="Times New Roman" w:hAnsi="Times New Roman"/>
          <w:color w:val="auto"/>
          <w:sz w:val="22"/>
          <w:szCs w:val="22"/>
        </w:rPr>
        <w:t xml:space="preserve">, </w:t>
      </w:r>
      <w:proofErr w:type="spellStart"/>
      <w:proofErr w:type="gramStart"/>
      <w:r w:rsidR="006334BD" w:rsidRPr="00ED0534">
        <w:rPr>
          <w:rFonts w:ascii="Times New Roman" w:hAnsi="Times New Roman"/>
          <w:color w:val="auto"/>
          <w:sz w:val="22"/>
          <w:szCs w:val="22"/>
        </w:rPr>
        <w:t>ali</w:t>
      </w:r>
      <w:proofErr w:type="spellEnd"/>
      <w:proofErr w:type="gram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će</w:t>
      </w:r>
      <w:proofErr w:type="spellEnd"/>
      <w:r w:rsidR="006334BD" w:rsidRPr="00ED0534">
        <w:rPr>
          <w:rFonts w:ascii="Times New Roman" w:hAnsi="Times New Roman"/>
          <w:color w:val="auto"/>
          <w:sz w:val="22"/>
          <w:szCs w:val="22"/>
        </w:rPr>
        <w:t xml:space="preserve"> se </w:t>
      </w:r>
      <w:proofErr w:type="spellStart"/>
      <w:r w:rsidR="006334BD" w:rsidRPr="00ED0534">
        <w:rPr>
          <w:rFonts w:ascii="Times New Roman" w:hAnsi="Times New Roman"/>
          <w:color w:val="auto"/>
          <w:sz w:val="22"/>
          <w:szCs w:val="22"/>
        </w:rPr>
        <w:t>računati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samo</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dva</w:t>
      </w:r>
      <w:proofErr w:type="spellEnd"/>
      <w:r w:rsidR="006334BD" w:rsidRPr="00ED0534">
        <w:rPr>
          <w:rFonts w:ascii="Times New Roman" w:hAnsi="Times New Roman"/>
          <w:color w:val="auto"/>
          <w:sz w:val="22"/>
          <w:szCs w:val="22"/>
        </w:rPr>
        <w:t xml:space="preserve"> (2</w:t>
      </w:r>
      <w:r w:rsidR="006334BD" w:rsidRPr="00ED0534">
        <w:rPr>
          <w:rFonts w:ascii="Times New Roman" w:hAnsi="Times New Roman"/>
          <w:color w:val="auto"/>
          <w:sz w:val="22"/>
          <w:szCs w:val="22"/>
        </w:rPr>
        <w:tab/>
        <w:t xml:space="preserve">) </w:t>
      </w:r>
      <w:proofErr w:type="spellStart"/>
      <w:r w:rsidR="006334BD" w:rsidRPr="00ED0534">
        <w:rPr>
          <w:rFonts w:ascii="Times New Roman" w:hAnsi="Times New Roman"/>
          <w:color w:val="auto"/>
          <w:sz w:val="22"/>
          <w:szCs w:val="22"/>
        </w:rPr>
        <w:t>najteža</w:t>
      </w:r>
      <w:proofErr w:type="spellEnd"/>
      <w:r w:rsidR="006334BD" w:rsidRPr="00ED0534">
        <w:rPr>
          <w:rFonts w:ascii="Times New Roman" w:hAnsi="Times New Roman"/>
          <w:color w:val="auto"/>
          <w:sz w:val="22"/>
          <w:szCs w:val="22"/>
        </w:rPr>
        <w:t>.</w:t>
      </w:r>
    </w:p>
    <w:p w:rsidR="006334BD" w:rsidRPr="00ED0534" w:rsidRDefault="006334BD" w:rsidP="006334BD">
      <w:pPr>
        <w:pStyle w:val="NoSpacing"/>
        <w:numPr>
          <w:ilvl w:val="0"/>
          <w:numId w:val="12"/>
        </w:numPr>
        <w:jc w:val="both"/>
        <w:rPr>
          <w:rFonts w:ascii="Times New Roman" w:hAnsi="Times New Roman"/>
          <w:color w:val="auto"/>
          <w:sz w:val="22"/>
          <w:szCs w:val="22"/>
        </w:rPr>
      </w:pPr>
      <w:proofErr w:type="spellStart"/>
      <w:r w:rsidRPr="00ED0534">
        <w:rPr>
          <w:rFonts w:ascii="Times New Roman" w:hAnsi="Times New Roman"/>
          <w:color w:val="auto"/>
          <w:sz w:val="22"/>
          <w:szCs w:val="22"/>
        </w:rPr>
        <w:t>Samo</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dva</w:t>
      </w:r>
      <w:proofErr w:type="spellEnd"/>
      <w:r w:rsidRPr="00ED0534">
        <w:rPr>
          <w:rFonts w:ascii="Times New Roman" w:hAnsi="Times New Roman"/>
          <w:color w:val="auto"/>
          <w:sz w:val="22"/>
          <w:szCs w:val="22"/>
        </w:rPr>
        <w:t xml:space="preserve"> (2) </w:t>
      </w:r>
      <w:proofErr w:type="spellStart"/>
      <w:r w:rsidRPr="00ED0534">
        <w:rPr>
          <w:rFonts w:ascii="Times New Roman" w:hAnsi="Times New Roman"/>
          <w:color w:val="auto"/>
          <w:sz w:val="22"/>
          <w:szCs w:val="22"/>
        </w:rPr>
        <w:t>skoka</w:t>
      </w:r>
      <w:proofErr w:type="spellEnd"/>
      <w:r w:rsidRPr="00ED0534">
        <w:rPr>
          <w:rFonts w:ascii="Times New Roman" w:hAnsi="Times New Roman"/>
          <w:color w:val="auto"/>
          <w:sz w:val="22"/>
          <w:szCs w:val="22"/>
        </w:rPr>
        <w:t xml:space="preserve"> </w:t>
      </w:r>
      <w:proofErr w:type="spellStart"/>
      <w:proofErr w:type="gramStart"/>
      <w:r w:rsidRPr="00ED0534">
        <w:rPr>
          <w:rFonts w:ascii="Times New Roman" w:hAnsi="Times New Roman"/>
          <w:color w:val="auto"/>
          <w:sz w:val="22"/>
          <w:szCs w:val="22"/>
        </w:rPr>
        <w:t>sa</w:t>
      </w:r>
      <w:proofErr w:type="spellEnd"/>
      <w:proofErr w:type="gramEnd"/>
      <w:r w:rsidRPr="00ED0534">
        <w:rPr>
          <w:rFonts w:ascii="Times New Roman" w:hAnsi="Times New Roman"/>
          <w:color w:val="auto"/>
          <w:sz w:val="22"/>
          <w:szCs w:val="22"/>
        </w:rPr>
        <w:t xml:space="preserve"> tri (3) </w:t>
      </w:r>
      <w:proofErr w:type="spellStart"/>
      <w:r w:rsidRPr="00ED0534">
        <w:rPr>
          <w:rFonts w:ascii="Times New Roman" w:hAnsi="Times New Roman"/>
          <w:color w:val="auto"/>
          <w:sz w:val="22"/>
          <w:szCs w:val="22"/>
        </w:rPr>
        <w:t>ili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više</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rotacija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mogu</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biti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ponovljeni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bilo</w:t>
      </w:r>
      <w:proofErr w:type="spellEnd"/>
      <w:r w:rsidRPr="00ED0534">
        <w:rPr>
          <w:rFonts w:ascii="Times New Roman" w:hAnsi="Times New Roman"/>
          <w:color w:val="auto"/>
          <w:sz w:val="22"/>
          <w:szCs w:val="22"/>
        </w:rPr>
        <w:t xml:space="preserve"> u </w:t>
      </w:r>
      <w:proofErr w:type="spellStart"/>
      <w:r w:rsidRPr="00ED0534">
        <w:rPr>
          <w:rFonts w:ascii="Times New Roman" w:hAnsi="Times New Roman"/>
          <w:color w:val="auto"/>
          <w:sz w:val="22"/>
          <w:szCs w:val="22"/>
        </w:rPr>
        <w:t>kombinaciji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ili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sekvenci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skokova</w:t>
      </w:r>
      <w:proofErr w:type="spellEnd"/>
      <w:r w:rsidR="00ED0534">
        <w:rPr>
          <w:rFonts w:ascii="Times New Roman" w:hAnsi="Times New Roman"/>
          <w:color w:val="auto"/>
          <w:sz w:val="22"/>
          <w:szCs w:val="22"/>
        </w:rPr>
        <w:t xml:space="preserve">. </w:t>
      </w:r>
      <w:proofErr w:type="spellStart"/>
      <w:r w:rsidR="00ED0534">
        <w:rPr>
          <w:rFonts w:ascii="Times New Roman" w:hAnsi="Times New Roman"/>
          <w:color w:val="auto"/>
          <w:sz w:val="22"/>
          <w:szCs w:val="22"/>
        </w:rPr>
        <w:t>Bilo</w:t>
      </w:r>
      <w:proofErr w:type="spellEnd"/>
      <w:r w:rsidR="00ED0534">
        <w:rPr>
          <w:rFonts w:ascii="Times New Roman" w:hAnsi="Times New Roman"/>
          <w:color w:val="auto"/>
          <w:sz w:val="22"/>
          <w:szCs w:val="22"/>
        </w:rPr>
        <w:t xml:space="preserve"> </w:t>
      </w:r>
      <w:proofErr w:type="spellStart"/>
      <w:r w:rsidR="00ED0534">
        <w:rPr>
          <w:rFonts w:ascii="Times New Roman" w:hAnsi="Times New Roman"/>
          <w:color w:val="auto"/>
          <w:sz w:val="22"/>
          <w:szCs w:val="22"/>
        </w:rPr>
        <w:t>koji</w:t>
      </w:r>
      <w:proofErr w:type="spellEnd"/>
      <w:r w:rsidR="00ED0534">
        <w:rPr>
          <w:rFonts w:ascii="Times New Roman" w:hAnsi="Times New Roman"/>
          <w:color w:val="auto"/>
          <w:sz w:val="22"/>
          <w:szCs w:val="22"/>
        </w:rPr>
        <w:t xml:space="preserve"> </w:t>
      </w:r>
      <w:proofErr w:type="spellStart"/>
      <w:r w:rsidR="00ED0534">
        <w:rPr>
          <w:rFonts w:ascii="Times New Roman" w:hAnsi="Times New Roman"/>
          <w:color w:val="auto"/>
          <w:sz w:val="22"/>
          <w:szCs w:val="22"/>
        </w:rPr>
        <w:t>jednostruki</w:t>
      </w:r>
      <w:proofErr w:type="spellEnd"/>
      <w:r w:rsidR="00ED0534">
        <w:rPr>
          <w:rFonts w:ascii="Times New Roman" w:hAnsi="Times New Roman"/>
          <w:color w:val="auto"/>
          <w:sz w:val="22"/>
          <w:szCs w:val="22"/>
        </w:rPr>
        <w:t xml:space="preserve"> </w:t>
      </w:r>
      <w:proofErr w:type="spellStart"/>
      <w:r w:rsidR="00ED0534">
        <w:rPr>
          <w:rFonts w:ascii="Times New Roman" w:hAnsi="Times New Roman"/>
          <w:color w:val="auto"/>
          <w:sz w:val="22"/>
          <w:szCs w:val="22"/>
        </w:rPr>
        <w: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dvostruki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skok</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uključujući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dvostruki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aksl</w:t>
      </w:r>
      <w:proofErr w:type="spellEnd"/>
      <w:r w:rsidRPr="00ED0534">
        <w:rPr>
          <w:rFonts w:ascii="Times New Roman" w:hAnsi="Times New Roman"/>
          <w:color w:val="auto"/>
          <w:sz w:val="22"/>
          <w:szCs w:val="22"/>
        </w:rPr>
        <w:t xml:space="preserve">) </w:t>
      </w:r>
      <w:r w:rsidR="004C4B1C" w:rsidRPr="00ED0534">
        <w:rPr>
          <w:rFonts w:ascii="Times New Roman" w:hAnsi="Times New Roman"/>
          <w:color w:val="auto"/>
          <w:sz w:val="22"/>
          <w:szCs w:val="22"/>
        </w:rPr>
        <w:t xml:space="preserve">ne </w:t>
      </w:r>
      <w:proofErr w:type="spellStart"/>
      <w:r w:rsidR="004C4B1C" w:rsidRPr="00ED0534">
        <w:rPr>
          <w:rFonts w:ascii="Times New Roman" w:hAnsi="Times New Roman"/>
          <w:color w:val="auto"/>
          <w:sz w:val="22"/>
          <w:szCs w:val="22"/>
        </w:rPr>
        <w:t>može</w:t>
      </w:r>
      <w:proofErr w:type="spellEnd"/>
      <w:r w:rsidR="004C4B1C" w:rsidRPr="00ED0534">
        <w:rPr>
          <w:rFonts w:ascii="Times New Roman" w:hAnsi="Times New Roman"/>
          <w:color w:val="auto"/>
          <w:sz w:val="22"/>
          <w:szCs w:val="22"/>
        </w:rPr>
        <w:t xml:space="preserve"> se </w:t>
      </w:r>
      <w:proofErr w:type="spellStart"/>
      <w:r w:rsidR="004C4B1C" w:rsidRPr="00ED0534">
        <w:rPr>
          <w:rFonts w:ascii="Times New Roman" w:hAnsi="Times New Roman"/>
          <w:color w:val="auto"/>
          <w:sz w:val="22"/>
          <w:szCs w:val="22"/>
        </w:rPr>
        <w:t>izvesti</w:t>
      </w:r>
      <w:proofErr w:type="spellEnd"/>
      <w:r w:rsidR="004C4B1C" w:rsidRPr="00ED0534">
        <w:rPr>
          <w:rFonts w:ascii="Times New Roman" w:hAnsi="Times New Roman"/>
          <w:color w:val="auto"/>
          <w:sz w:val="22"/>
          <w:szCs w:val="22"/>
        </w:rPr>
        <w:t xml:space="preserve"> </w:t>
      </w:r>
      <w:proofErr w:type="spellStart"/>
      <w:r w:rsidR="004C4B1C" w:rsidRPr="00ED0534">
        <w:rPr>
          <w:rFonts w:ascii="Times New Roman" w:hAnsi="Times New Roman"/>
          <w:color w:val="auto"/>
          <w:sz w:val="22"/>
          <w:szCs w:val="22"/>
        </w:rPr>
        <w:t>više</w:t>
      </w:r>
      <w:proofErr w:type="spellEnd"/>
      <w:r w:rsidR="004C4B1C" w:rsidRPr="00ED0534">
        <w:rPr>
          <w:rFonts w:ascii="Times New Roman" w:hAnsi="Times New Roman"/>
          <w:color w:val="auto"/>
          <w:sz w:val="22"/>
          <w:szCs w:val="22"/>
        </w:rPr>
        <w:t xml:space="preserve"> </w:t>
      </w:r>
      <w:proofErr w:type="spellStart"/>
      <w:proofErr w:type="gramStart"/>
      <w:r w:rsidR="004C4B1C" w:rsidRPr="00ED0534">
        <w:rPr>
          <w:rFonts w:ascii="Times New Roman" w:hAnsi="Times New Roman"/>
          <w:color w:val="auto"/>
          <w:sz w:val="22"/>
          <w:szCs w:val="22"/>
        </w:rPr>
        <w:t>od</w:t>
      </w:r>
      <w:proofErr w:type="spellEnd"/>
      <w:proofErr w:type="gramEnd"/>
      <w:r w:rsidR="004C4B1C" w:rsidRPr="00ED0534">
        <w:rPr>
          <w:rFonts w:ascii="Times New Roman" w:hAnsi="Times New Roman"/>
          <w:color w:val="auto"/>
          <w:sz w:val="22"/>
          <w:szCs w:val="22"/>
        </w:rPr>
        <w:t xml:space="preserve"> </w:t>
      </w:r>
      <w:proofErr w:type="spellStart"/>
      <w:r w:rsidR="004C4B1C" w:rsidRPr="00ED0534">
        <w:rPr>
          <w:rFonts w:ascii="Times New Roman" w:hAnsi="Times New Roman"/>
          <w:color w:val="auto"/>
          <w:sz w:val="22"/>
          <w:szCs w:val="22"/>
        </w:rPr>
        <w:t>dva</w:t>
      </w:r>
      <w:proofErr w:type="spellEnd"/>
      <w:r w:rsidR="004C4B1C" w:rsidRPr="00ED0534">
        <w:rPr>
          <w:rFonts w:ascii="Times New Roman" w:hAnsi="Times New Roman"/>
          <w:color w:val="auto"/>
          <w:sz w:val="22"/>
          <w:szCs w:val="22"/>
        </w:rPr>
        <w:t xml:space="preserve"> </w:t>
      </w:r>
      <w:proofErr w:type="spellStart"/>
      <w:r w:rsidR="004C4B1C" w:rsidRPr="00ED0534">
        <w:rPr>
          <w:rFonts w:ascii="Times New Roman" w:hAnsi="Times New Roman"/>
          <w:color w:val="auto"/>
          <w:sz w:val="22"/>
          <w:szCs w:val="22"/>
        </w:rPr>
        <w:t>puta</w:t>
      </w:r>
      <w:proofErr w:type="spellEnd"/>
      <w:r w:rsidR="004C4B1C" w:rsidRPr="00ED0534">
        <w:rPr>
          <w:rFonts w:ascii="Times New Roman" w:hAnsi="Times New Roman"/>
          <w:color w:val="auto"/>
          <w:sz w:val="22"/>
          <w:szCs w:val="22"/>
        </w:rPr>
        <w:t xml:space="preserve"> </w:t>
      </w:r>
      <w:proofErr w:type="spellStart"/>
      <w:r w:rsidR="004C4B1C" w:rsidRPr="00ED0534">
        <w:rPr>
          <w:rFonts w:ascii="Times New Roman" w:hAnsi="Times New Roman"/>
          <w:color w:val="auto"/>
          <w:sz w:val="22"/>
          <w:szCs w:val="22"/>
        </w:rPr>
        <w:t>ukupno</w:t>
      </w:r>
      <w:proofErr w:type="spellEnd"/>
      <w:r w:rsidR="004C4B1C" w:rsidRPr="00ED0534">
        <w:rPr>
          <w:rFonts w:ascii="Times New Roman" w:hAnsi="Times New Roman"/>
          <w:color w:val="auto"/>
          <w:sz w:val="22"/>
          <w:szCs w:val="22"/>
        </w:rPr>
        <w:t>.</w:t>
      </w:r>
    </w:p>
    <w:p w:rsidR="00584206" w:rsidRPr="00ED0534" w:rsidRDefault="00584206" w:rsidP="00584206">
      <w:pPr>
        <w:pStyle w:val="NoSpacing"/>
        <w:numPr>
          <w:ilvl w:val="0"/>
          <w:numId w:val="12"/>
        </w:numPr>
        <w:jc w:val="both"/>
        <w:rPr>
          <w:rFonts w:ascii="Times New Roman" w:hAnsi="Times New Roman"/>
          <w:color w:val="auto"/>
          <w:sz w:val="22"/>
          <w:szCs w:val="22"/>
        </w:rPr>
      </w:pPr>
      <w:proofErr w:type="spellStart"/>
      <w:r w:rsidRPr="00ED0534">
        <w:rPr>
          <w:rFonts w:ascii="Times New Roman" w:hAnsi="Times New Roman"/>
          <w:color w:val="auto"/>
          <w:sz w:val="22"/>
          <w:szCs w:val="22"/>
        </w:rPr>
        <w:t>najviše</w:t>
      </w:r>
      <w:proofErr w:type="spellEnd"/>
      <w:r w:rsidR="006334BD" w:rsidRPr="00ED0534">
        <w:rPr>
          <w:rFonts w:ascii="Times New Roman" w:hAnsi="Times New Roman"/>
          <w:color w:val="auto"/>
          <w:sz w:val="22"/>
          <w:szCs w:val="22"/>
        </w:rPr>
        <w:t xml:space="preserve"> 2</w:t>
      </w:r>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piruete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različite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prirode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skraćenice</w:t>
      </w:r>
      <w:proofErr w:type="spellEnd"/>
      <w:r w:rsidR="006334BD" w:rsidRPr="00ED0534">
        <w:rPr>
          <w:rFonts w:ascii="Times New Roman" w:hAnsi="Times New Roman"/>
          <w:color w:val="auto"/>
          <w:sz w:val="22"/>
          <w:szCs w:val="22"/>
        </w:rPr>
        <w:t>)</w:t>
      </w:r>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od</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kojih</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jedna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mora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biti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kombinovana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pirueta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promenom</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noge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bez</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ulaza</w:t>
      </w:r>
      <w:proofErr w:type="spellEnd"/>
      <w:r w:rsidR="006334BD" w:rsidRPr="00ED0534">
        <w:rPr>
          <w:rFonts w:ascii="Times New Roman" w:hAnsi="Times New Roman"/>
          <w:color w:val="auto"/>
          <w:sz w:val="22"/>
          <w:szCs w:val="22"/>
        </w:rPr>
        <w:t xml:space="preserve"> u </w:t>
      </w:r>
      <w:proofErr w:type="spellStart"/>
      <w:r w:rsidR="006334BD" w:rsidRPr="00ED0534">
        <w:rPr>
          <w:rFonts w:ascii="Times New Roman" w:hAnsi="Times New Roman"/>
          <w:color w:val="auto"/>
          <w:sz w:val="22"/>
          <w:szCs w:val="22"/>
        </w:rPr>
        <w:t>skok</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najmanje</w:t>
      </w:r>
      <w:proofErr w:type="spellEnd"/>
      <w:r w:rsidR="006334BD" w:rsidRPr="00ED0534">
        <w:rPr>
          <w:rFonts w:ascii="Times New Roman" w:hAnsi="Times New Roman"/>
          <w:color w:val="auto"/>
          <w:sz w:val="22"/>
          <w:szCs w:val="22"/>
        </w:rPr>
        <w:t xml:space="preserve"> (8) </w:t>
      </w:r>
      <w:proofErr w:type="spellStart"/>
      <w:r w:rsidR="006334BD" w:rsidRPr="00ED0534">
        <w:rPr>
          <w:rFonts w:ascii="Times New Roman" w:hAnsi="Times New Roman"/>
          <w:color w:val="auto"/>
          <w:sz w:val="22"/>
          <w:szCs w:val="22"/>
        </w:rPr>
        <w:t>osam</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okreta</w:t>
      </w:r>
      <w:proofErr w:type="spellEnd"/>
      <w:r w:rsidR="006334BD" w:rsidRPr="00ED0534">
        <w:rPr>
          <w:rFonts w:ascii="Times New Roman" w:hAnsi="Times New Roman"/>
          <w:color w:val="auto"/>
          <w:sz w:val="22"/>
          <w:szCs w:val="22"/>
        </w:rPr>
        <w:t xml:space="preserve">), a </w:t>
      </w:r>
      <w:proofErr w:type="spellStart"/>
      <w:r w:rsidR="006334BD" w:rsidRPr="00ED0534">
        <w:rPr>
          <w:rFonts w:ascii="Times New Roman" w:hAnsi="Times New Roman"/>
          <w:color w:val="auto"/>
          <w:sz w:val="22"/>
          <w:szCs w:val="22"/>
        </w:rPr>
        <w:t>druga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mora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biti</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uskočena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pirueta</w:t>
      </w:r>
      <w:proofErr w:type="spellEnd"/>
      <w:r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ili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bez</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promene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noge</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sa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najmanje</w:t>
      </w:r>
      <w:proofErr w:type="spellEnd"/>
      <w:r w:rsidR="006334BD" w:rsidRPr="00ED0534">
        <w:rPr>
          <w:rFonts w:ascii="Times New Roman" w:hAnsi="Times New Roman"/>
          <w:color w:val="auto"/>
          <w:sz w:val="22"/>
          <w:szCs w:val="22"/>
        </w:rPr>
        <w:t xml:space="preserve"> (8) </w:t>
      </w:r>
      <w:proofErr w:type="spellStart"/>
      <w:r w:rsidR="006334BD" w:rsidRPr="00ED0534">
        <w:rPr>
          <w:rFonts w:ascii="Times New Roman" w:hAnsi="Times New Roman"/>
          <w:color w:val="auto"/>
          <w:sz w:val="22"/>
          <w:szCs w:val="22"/>
        </w:rPr>
        <w:t>osam</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okreta</w:t>
      </w:r>
      <w:proofErr w:type="spellEnd"/>
      <w:r w:rsidR="006334BD" w:rsidRPr="00ED0534">
        <w:rPr>
          <w:rFonts w:ascii="Times New Roman" w:hAnsi="Times New Roman"/>
          <w:color w:val="auto"/>
          <w:sz w:val="22"/>
          <w:szCs w:val="22"/>
        </w:rPr>
        <w:t>)</w:t>
      </w:r>
    </w:p>
    <w:p w:rsidR="00584206" w:rsidRPr="00ED0534" w:rsidRDefault="00584206" w:rsidP="00584206">
      <w:pPr>
        <w:pStyle w:val="NoSpacing"/>
        <w:numPr>
          <w:ilvl w:val="0"/>
          <w:numId w:val="12"/>
        </w:numPr>
        <w:jc w:val="both"/>
        <w:rPr>
          <w:rFonts w:ascii="Times New Roman" w:hAnsi="Times New Roman"/>
          <w:color w:val="auto"/>
          <w:sz w:val="22"/>
          <w:szCs w:val="22"/>
        </w:rPr>
      </w:pPr>
      <w:proofErr w:type="spellStart"/>
      <w:r w:rsidRPr="00ED0534">
        <w:rPr>
          <w:rFonts w:ascii="Times New Roman" w:hAnsi="Times New Roman"/>
          <w:color w:val="auto"/>
          <w:sz w:val="22"/>
          <w:szCs w:val="22"/>
        </w:rPr>
        <w:t>najviše</w:t>
      </w:r>
      <w:proofErr w:type="spellEnd"/>
      <w:r w:rsidRPr="00ED0534">
        <w:rPr>
          <w:rFonts w:ascii="Times New Roman" w:hAnsi="Times New Roman"/>
          <w:color w:val="auto"/>
          <w:sz w:val="22"/>
          <w:szCs w:val="22"/>
        </w:rPr>
        <w:t xml:space="preserve"> 1 </w:t>
      </w:r>
      <w:proofErr w:type="spellStart"/>
      <w:r w:rsidRPr="00ED0534">
        <w:rPr>
          <w:rFonts w:ascii="Times New Roman" w:hAnsi="Times New Roman"/>
          <w:color w:val="auto"/>
          <w:sz w:val="22"/>
          <w:szCs w:val="22"/>
        </w:rPr>
        <w:t>sekvenca</w:t>
      </w:r>
      <w:proofErr w:type="spellEnd"/>
      <w:r w:rsidRPr="00ED0534">
        <w:rPr>
          <w:rFonts w:ascii="Times New Roman" w:hAnsi="Times New Roman"/>
          <w:color w:val="auto"/>
          <w:sz w:val="22"/>
          <w:szCs w:val="22"/>
        </w:rPr>
        <w:t xml:space="preserve"> </w:t>
      </w:r>
      <w:proofErr w:type="spellStart"/>
      <w:r w:rsidRPr="00ED0534">
        <w:rPr>
          <w:rFonts w:ascii="Times New Roman" w:hAnsi="Times New Roman"/>
          <w:color w:val="auto"/>
          <w:sz w:val="22"/>
          <w:szCs w:val="22"/>
        </w:rPr>
        <w:t>koraka</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po</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celoj</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površini</w:t>
      </w:r>
      <w:proofErr w:type="spellEnd"/>
      <w:r w:rsidR="006334BD" w:rsidRPr="00ED0534">
        <w:rPr>
          <w:rFonts w:ascii="Times New Roman" w:hAnsi="Times New Roman"/>
          <w:color w:val="auto"/>
          <w:sz w:val="22"/>
          <w:szCs w:val="22"/>
        </w:rPr>
        <w:t xml:space="preserve"> </w:t>
      </w:r>
      <w:proofErr w:type="spellStart"/>
      <w:r w:rsidR="006334BD" w:rsidRPr="00ED0534">
        <w:rPr>
          <w:rFonts w:ascii="Times New Roman" w:hAnsi="Times New Roman"/>
          <w:color w:val="auto"/>
          <w:sz w:val="22"/>
          <w:szCs w:val="22"/>
        </w:rPr>
        <w:t>leda</w:t>
      </w:r>
      <w:proofErr w:type="spellEnd"/>
    </w:p>
    <w:p w:rsidR="004C4B1C" w:rsidRPr="00ED0534" w:rsidRDefault="00584206" w:rsidP="004C4B1C">
      <w:pPr>
        <w:jc w:val="both"/>
        <w:rPr>
          <w:rStyle w:val="Strong"/>
          <w:color w:val="auto"/>
          <w:sz w:val="22"/>
          <w:szCs w:val="22"/>
        </w:rPr>
      </w:pPr>
      <w:r w:rsidRPr="00ED0534">
        <w:rPr>
          <w:rStyle w:val="Strong"/>
          <w:color w:val="auto"/>
          <w:sz w:val="22"/>
          <w:szCs w:val="22"/>
        </w:rPr>
        <w:t>trajanj</w:t>
      </w:r>
      <w:r w:rsidR="006334BD" w:rsidRPr="00ED0534">
        <w:rPr>
          <w:rStyle w:val="Strong"/>
          <w:color w:val="auto"/>
          <w:sz w:val="22"/>
          <w:szCs w:val="22"/>
        </w:rPr>
        <w:t>e muzike: 3 minuta,</w:t>
      </w:r>
      <w:r w:rsidRPr="00ED0534">
        <w:rPr>
          <w:rStyle w:val="Strong"/>
          <w:color w:val="auto"/>
          <w:sz w:val="22"/>
          <w:szCs w:val="22"/>
        </w:rPr>
        <w:t xml:space="preserve"> ±10 sekundi</w:t>
      </w:r>
    </w:p>
    <w:p w:rsidR="004C4B1C" w:rsidRPr="004C4B1C" w:rsidRDefault="004C4B1C" w:rsidP="004C4B1C">
      <w:pPr>
        <w:jc w:val="right"/>
        <w:rPr>
          <w:rStyle w:val="Strong"/>
          <w:b w:val="0"/>
          <w:color w:val="auto"/>
          <w:sz w:val="22"/>
          <w:szCs w:val="22"/>
        </w:rPr>
      </w:pPr>
      <w:r>
        <w:rPr>
          <w:rStyle w:val="Strong"/>
          <w:b w:val="0"/>
          <w:color w:val="auto"/>
          <w:sz w:val="22"/>
          <w:szCs w:val="22"/>
        </w:rPr>
        <w:t>Najviša ocena nivoa je nivo 3 (level 3)</w:t>
      </w:r>
    </w:p>
    <w:p w:rsidR="006334BD" w:rsidRPr="005607C9" w:rsidRDefault="006334BD" w:rsidP="006334BD">
      <w:pPr>
        <w:pStyle w:val="NoSpacing"/>
        <w:jc w:val="both"/>
      </w:pPr>
      <w:r w:rsidRPr="005607C9">
        <w:t>.</w:t>
      </w:r>
    </w:p>
    <w:p w:rsidR="00584206" w:rsidRPr="004C4B1C" w:rsidRDefault="00584206" w:rsidP="004C4B1C">
      <w:pPr>
        <w:pStyle w:val="Heading2"/>
        <w:shd w:val="clear" w:color="auto" w:fill="D9D9D9"/>
        <w:tabs>
          <w:tab w:val="left" w:pos="4455"/>
        </w:tabs>
        <w:rPr>
          <w:rFonts w:ascii="Times New Roman" w:hAnsi="Times New Roman"/>
          <w:sz w:val="22"/>
          <w:szCs w:val="22"/>
        </w:rPr>
      </w:pPr>
      <w:r w:rsidRPr="005843BC">
        <w:rPr>
          <w:rFonts w:ascii="Times New Roman" w:hAnsi="Times New Roman"/>
          <w:color w:val="000000"/>
          <w:sz w:val="24"/>
        </w:rPr>
        <w:t>KADETI I KADETKINJE «A» (BASIC NOVICE A)</w:t>
      </w:r>
    </w:p>
    <w:p w:rsidR="00584206" w:rsidRPr="00625CF9" w:rsidRDefault="00584206" w:rsidP="00584206">
      <w:pPr>
        <w:pStyle w:val="Heading4"/>
        <w:ind w:left="0"/>
        <w:rPr>
          <w:rFonts w:ascii="Times New Roman" w:hAnsi="Times New Roman"/>
          <w:color w:val="auto"/>
          <w:sz w:val="22"/>
          <w:szCs w:val="22"/>
        </w:rPr>
      </w:pPr>
      <w:r w:rsidRPr="00625CF9">
        <w:rPr>
          <w:rFonts w:ascii="Times New Roman" w:hAnsi="Times New Roman"/>
          <w:color w:val="auto"/>
          <w:sz w:val="22"/>
          <w:szCs w:val="22"/>
        </w:rPr>
        <w:t>SLOBODNI SASTAV:</w:t>
      </w:r>
    </w:p>
    <w:p w:rsidR="00584206" w:rsidRPr="00625CF9" w:rsidRDefault="00584206" w:rsidP="00584206">
      <w:pPr>
        <w:rPr>
          <w:sz w:val="22"/>
          <w:szCs w:val="22"/>
        </w:rPr>
      </w:pPr>
      <w:r w:rsidRPr="00625CF9">
        <w:rPr>
          <w:spacing w:val="-1"/>
          <w:sz w:val="22"/>
          <w:szCs w:val="22"/>
        </w:rPr>
        <w:t xml:space="preserve">Trajanje: 2:30 min. </w:t>
      </w:r>
    </w:p>
    <w:p w:rsidR="00584206" w:rsidRPr="00625CF9" w:rsidRDefault="00584206" w:rsidP="00584206">
      <w:pPr>
        <w:pStyle w:val="NoSpacing"/>
        <w:ind w:left="0"/>
        <w:rPr>
          <w:rFonts w:ascii="Times New Roman" w:hAnsi="Times New Roman"/>
          <w:color w:val="auto"/>
          <w:sz w:val="22"/>
          <w:szCs w:val="22"/>
        </w:rPr>
      </w:pPr>
      <w:r w:rsidRPr="00625CF9">
        <w:rPr>
          <w:rFonts w:ascii="Times New Roman" w:hAnsi="Times New Roman"/>
          <w:color w:val="auto"/>
          <w:sz w:val="22"/>
          <w:szCs w:val="22"/>
        </w:rPr>
        <w:t>Dobro izbalansiran slobodni sastav mora sadržati:</w:t>
      </w:r>
    </w:p>
    <w:p w:rsidR="00584206" w:rsidRPr="00625CF9" w:rsidRDefault="00584206" w:rsidP="00584206">
      <w:pPr>
        <w:pStyle w:val="NoSpacing"/>
        <w:ind w:left="0"/>
        <w:rPr>
          <w:rFonts w:ascii="Times New Roman" w:hAnsi="Times New Roman"/>
          <w:color w:val="auto"/>
          <w:sz w:val="22"/>
          <w:szCs w:val="22"/>
        </w:rPr>
      </w:pPr>
    </w:p>
    <w:p w:rsidR="00584206" w:rsidRPr="00625CF9" w:rsidRDefault="00584206" w:rsidP="00584206">
      <w:pPr>
        <w:pStyle w:val="NoSpacing"/>
        <w:numPr>
          <w:ilvl w:val="0"/>
          <w:numId w:val="2"/>
        </w:numPr>
        <w:rPr>
          <w:rFonts w:ascii="Times New Roman" w:hAnsi="Times New Roman"/>
          <w:color w:val="auto"/>
          <w:sz w:val="22"/>
          <w:szCs w:val="22"/>
        </w:rPr>
      </w:pPr>
      <w:r w:rsidRPr="00625CF9">
        <w:rPr>
          <w:rFonts w:ascii="Times New Roman" w:hAnsi="Times New Roman"/>
          <w:color w:val="auto"/>
          <w:sz w:val="22"/>
          <w:szCs w:val="22"/>
        </w:rPr>
        <w:t>Najviše 4 skakačka elementa za devojčice i dečake, od kojih jedan mora biti Axel Paulsen. Najviše dve kombinacije ili sekvence. Kombinacija može sadržati samo dva skoka. Sekvenca može sadržati bilo koji broj skokova, od kojih će se bodovati samo dva najteža. Trostruki skokovi nisu dozvoljeni. Bilo koji jednostruki ili dvostruki skok (uključujući i dvostruki aksel) ne može se izvesti više od dva (2) puta ukupno.</w:t>
      </w:r>
    </w:p>
    <w:p w:rsidR="00584206" w:rsidRPr="00D8491A" w:rsidRDefault="00584206" w:rsidP="00584206">
      <w:pPr>
        <w:pStyle w:val="NoSpacing"/>
        <w:numPr>
          <w:ilvl w:val="0"/>
          <w:numId w:val="2"/>
        </w:numPr>
        <w:rPr>
          <w:rFonts w:ascii="Times New Roman" w:hAnsi="Times New Roman"/>
          <w:color w:val="auto"/>
          <w:sz w:val="22"/>
          <w:szCs w:val="22"/>
        </w:rPr>
      </w:pPr>
      <w:r w:rsidRPr="00D8491A">
        <w:rPr>
          <w:rFonts w:ascii="Times New Roman" w:hAnsi="Times New Roman"/>
          <w:color w:val="auto"/>
          <w:sz w:val="22"/>
          <w:szCs w:val="22"/>
        </w:rPr>
        <w:t>Najviše dve (2) piruete različite prirode (sa različitim skraćenicama), od kojih jedna mora biti kombinovana pirueta, a druga mora biti pirueta u jednoj poziciji.</w:t>
      </w:r>
    </w:p>
    <w:p w:rsidR="00584206" w:rsidRDefault="00584206" w:rsidP="00584206">
      <w:pPr>
        <w:pStyle w:val="NoSpacing"/>
        <w:ind w:left="720"/>
        <w:rPr>
          <w:rFonts w:ascii="Times New Roman" w:hAnsi="Times New Roman"/>
          <w:color w:val="auto"/>
          <w:sz w:val="22"/>
          <w:szCs w:val="22"/>
        </w:rPr>
      </w:pPr>
      <w:r w:rsidRPr="00D8491A">
        <w:rPr>
          <w:rFonts w:ascii="Times New Roman" w:hAnsi="Times New Roman"/>
          <w:color w:val="auto"/>
          <w:sz w:val="22"/>
          <w:szCs w:val="22"/>
        </w:rPr>
        <w:t xml:space="preserve">Kombinovana pirueta može biti izvedena sa promenom noge i najmanje osam (8) okreta ili bez promene noge i najmanje šest (6) okreta. </w:t>
      </w:r>
    </w:p>
    <w:p w:rsidR="00584206" w:rsidRDefault="00584206" w:rsidP="00584206">
      <w:pPr>
        <w:pStyle w:val="NoSpacing"/>
        <w:ind w:left="720"/>
        <w:rPr>
          <w:rFonts w:ascii="Times New Roman" w:hAnsi="Times New Roman"/>
          <w:color w:val="auto"/>
          <w:sz w:val="22"/>
          <w:szCs w:val="22"/>
        </w:rPr>
      </w:pPr>
      <w:r>
        <w:rPr>
          <w:rFonts w:ascii="Times New Roman" w:hAnsi="Times New Roman"/>
          <w:color w:val="auto"/>
          <w:sz w:val="22"/>
          <w:szCs w:val="22"/>
        </w:rPr>
        <w:t xml:space="preserve">Pirueta u jednoj poziciji </w:t>
      </w:r>
      <w:r w:rsidRPr="00D8491A">
        <w:rPr>
          <w:rFonts w:ascii="Times New Roman" w:hAnsi="Times New Roman"/>
          <w:color w:val="auto"/>
          <w:sz w:val="22"/>
          <w:szCs w:val="22"/>
        </w:rPr>
        <w:t>može biti izvedena sa promenom noge i najmanje osam (8) okreta ili bez promene noge i najmanje šest (6) okreta.</w:t>
      </w:r>
    </w:p>
    <w:p w:rsidR="00584206" w:rsidRPr="00D8491A" w:rsidRDefault="00584206" w:rsidP="00584206">
      <w:pPr>
        <w:pStyle w:val="NoSpacing"/>
        <w:ind w:left="720"/>
        <w:rPr>
          <w:rFonts w:ascii="Times New Roman" w:hAnsi="Times New Roman"/>
          <w:color w:val="auto"/>
          <w:sz w:val="22"/>
          <w:szCs w:val="22"/>
        </w:rPr>
      </w:pPr>
      <w:r w:rsidRPr="00D8491A">
        <w:rPr>
          <w:rFonts w:ascii="Times New Roman" w:hAnsi="Times New Roman"/>
          <w:color w:val="auto"/>
          <w:sz w:val="22"/>
          <w:szCs w:val="22"/>
        </w:rPr>
        <w:t>Obe piruete mogu početi skokom.</w:t>
      </w:r>
    </w:p>
    <w:p w:rsidR="00584206" w:rsidRPr="00625CF9" w:rsidRDefault="00584206" w:rsidP="00584206">
      <w:pPr>
        <w:pStyle w:val="NoSpacing"/>
        <w:numPr>
          <w:ilvl w:val="0"/>
          <w:numId w:val="2"/>
        </w:numPr>
        <w:rPr>
          <w:rFonts w:ascii="Times New Roman" w:hAnsi="Times New Roman"/>
          <w:color w:val="auto"/>
          <w:sz w:val="22"/>
          <w:szCs w:val="22"/>
        </w:rPr>
      </w:pPr>
      <w:r w:rsidRPr="00625CF9">
        <w:rPr>
          <w:rFonts w:ascii="Times New Roman" w:hAnsi="Times New Roman"/>
          <w:color w:val="auto"/>
          <w:sz w:val="22"/>
          <w:szCs w:val="22"/>
        </w:rPr>
        <w:lastRenderedPageBreak/>
        <w:t>Jednu sekvenca koraka koja pokriva celu površinu leda. Nivo sekvence koraka ocenjuje Tehnički panel i sudije boduju ocenu izvođenja (GOE-grade of element)</w:t>
      </w:r>
    </w:p>
    <w:p w:rsidR="00584206" w:rsidRPr="00625CF9" w:rsidRDefault="00584206" w:rsidP="00584206">
      <w:pPr>
        <w:rPr>
          <w:spacing w:val="-1"/>
          <w:sz w:val="22"/>
          <w:szCs w:val="22"/>
        </w:rPr>
      </w:pPr>
      <w:r w:rsidRPr="00625CF9">
        <w:rPr>
          <w:sz w:val="22"/>
          <w:szCs w:val="22"/>
        </w:rPr>
        <w:t>Skok Kadet (Waltz Jump) se ne priznaje, nema nikakvu vrednost, računa se kao vezni element. Međutim, ukoliko u sastavu nema Aksela, a klizač izvede Kadet, on se označava kao „A“ (Axel No Value), kako se ne bi brisao neki drugi element.</w:t>
      </w:r>
    </w:p>
    <w:p w:rsidR="00584206" w:rsidRPr="00625CF9" w:rsidRDefault="00584206" w:rsidP="00584206">
      <w:pPr>
        <w:rPr>
          <w:sz w:val="22"/>
          <w:szCs w:val="22"/>
        </w:rPr>
      </w:pPr>
      <w:r w:rsidRPr="00625CF9">
        <w:rPr>
          <w:sz w:val="22"/>
          <w:szCs w:val="22"/>
        </w:rPr>
        <w:t>Od komponenti programa se ocenjuju:</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Klizačko umeće (Skating Skills)</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Izvođenje (Performance/Execution)</w:t>
      </w:r>
    </w:p>
    <w:p w:rsidR="00584206" w:rsidRPr="00625CF9" w:rsidRDefault="00584206" w:rsidP="00584206">
      <w:pPr>
        <w:rPr>
          <w:sz w:val="22"/>
          <w:szCs w:val="22"/>
        </w:rPr>
      </w:pPr>
      <w:r w:rsidRPr="00625CF9">
        <w:rPr>
          <w:sz w:val="22"/>
          <w:szCs w:val="22"/>
        </w:rPr>
        <w:t>Faktor za komponente programa je 2.5. Odbitak za pad je 0.5.</w:t>
      </w:r>
    </w:p>
    <w:p w:rsidR="00584206" w:rsidRPr="00625CF9" w:rsidRDefault="00584206" w:rsidP="00584206">
      <w:pPr>
        <w:rPr>
          <w:sz w:val="22"/>
          <w:szCs w:val="22"/>
        </w:rPr>
      </w:pPr>
      <w:r w:rsidRPr="00625CF9">
        <w:rPr>
          <w:sz w:val="22"/>
          <w:szCs w:val="22"/>
        </w:rPr>
        <w:t>Objašnjenje za nivoe (Levels):</w:t>
      </w:r>
    </w:p>
    <w:p w:rsidR="00584206" w:rsidRPr="00625CF9" w:rsidRDefault="00584206" w:rsidP="00584206">
      <w:pPr>
        <w:rPr>
          <w:sz w:val="22"/>
          <w:szCs w:val="22"/>
        </w:rPr>
      </w:pPr>
      <w:r w:rsidRPr="00625CF9">
        <w:rPr>
          <w:sz w:val="22"/>
          <w:szCs w:val="22"/>
        </w:rPr>
        <w:t xml:space="preserve">Za osnovnu kadetsku A grupu pojedinaca, u svim elementima gde se ocenjuju nivoi, brojaće se karakteristike samo do </w:t>
      </w:r>
      <w:r w:rsidRPr="00625CF9">
        <w:rPr>
          <w:b/>
          <w:sz w:val="22"/>
          <w:szCs w:val="22"/>
        </w:rPr>
        <w:t>nivoa 2</w:t>
      </w:r>
      <w:r w:rsidRPr="00625CF9">
        <w:rPr>
          <w:sz w:val="22"/>
          <w:szCs w:val="22"/>
        </w:rPr>
        <w:t>. Sve dodatne karakteristike se neće računati i tehnički panel će ih ignorisati.</w:t>
      </w:r>
    </w:p>
    <w:p w:rsidR="00584206" w:rsidRPr="005843BC" w:rsidRDefault="00584206" w:rsidP="005843BC">
      <w:pPr>
        <w:pStyle w:val="Heading3"/>
        <w:shd w:val="clear" w:color="auto" w:fill="D9D9D9" w:themeFill="background1" w:themeFillShade="D9"/>
        <w:ind w:left="0"/>
        <w:rPr>
          <w:rFonts w:ascii="Times New Roman" w:hAnsi="Times New Roman"/>
          <w:b/>
          <w:i/>
          <w:color w:val="auto"/>
          <w:szCs w:val="22"/>
        </w:rPr>
      </w:pPr>
      <w:r w:rsidRPr="005843BC">
        <w:rPr>
          <w:rFonts w:ascii="Times New Roman" w:hAnsi="Times New Roman"/>
          <w:b/>
          <w:i/>
          <w:color w:val="auto"/>
          <w:szCs w:val="22"/>
        </w:rPr>
        <w:t>KADETI I KADETKINJE «B» (JUVENILES)</w:t>
      </w:r>
    </w:p>
    <w:p w:rsidR="00584206" w:rsidRPr="00625CF9" w:rsidRDefault="00584206" w:rsidP="00584206">
      <w:pPr>
        <w:pStyle w:val="Heading4"/>
        <w:ind w:left="0"/>
        <w:rPr>
          <w:rFonts w:ascii="Times New Roman" w:hAnsi="Times New Roman"/>
          <w:color w:val="auto"/>
          <w:sz w:val="22"/>
          <w:szCs w:val="22"/>
        </w:rPr>
      </w:pPr>
      <w:r w:rsidRPr="00625CF9">
        <w:rPr>
          <w:rFonts w:ascii="Times New Roman" w:hAnsi="Times New Roman"/>
          <w:color w:val="auto"/>
          <w:sz w:val="22"/>
          <w:szCs w:val="22"/>
        </w:rPr>
        <w:t>SLOBODNI SASTAV:</w:t>
      </w:r>
    </w:p>
    <w:p w:rsidR="00584206" w:rsidRPr="00625CF9" w:rsidRDefault="00584206" w:rsidP="00584206">
      <w:pPr>
        <w:rPr>
          <w:spacing w:val="-1"/>
          <w:sz w:val="22"/>
          <w:szCs w:val="22"/>
        </w:rPr>
      </w:pPr>
      <w:r w:rsidRPr="00625CF9">
        <w:rPr>
          <w:spacing w:val="-1"/>
          <w:sz w:val="22"/>
          <w:szCs w:val="22"/>
        </w:rPr>
        <w:t>Trajanje: 2:00.</w:t>
      </w:r>
    </w:p>
    <w:p w:rsidR="00584206" w:rsidRPr="00625CF9" w:rsidRDefault="00584206" w:rsidP="00584206">
      <w:pPr>
        <w:rPr>
          <w:spacing w:val="-1"/>
          <w:sz w:val="22"/>
          <w:szCs w:val="22"/>
        </w:rPr>
      </w:pPr>
      <w:r w:rsidRPr="00625CF9">
        <w:rPr>
          <w:spacing w:val="-1"/>
          <w:sz w:val="22"/>
          <w:szCs w:val="22"/>
        </w:rPr>
        <w:t>Dobro izbalansiran slobodni sastav mora sadržati:</w:t>
      </w:r>
    </w:p>
    <w:p w:rsidR="00584206" w:rsidRPr="00625CF9" w:rsidRDefault="00584206" w:rsidP="00584206">
      <w:pPr>
        <w:pStyle w:val="NoSpacing"/>
        <w:numPr>
          <w:ilvl w:val="0"/>
          <w:numId w:val="3"/>
        </w:numPr>
        <w:rPr>
          <w:rFonts w:ascii="Times New Roman" w:hAnsi="Times New Roman"/>
          <w:color w:val="auto"/>
          <w:sz w:val="22"/>
          <w:szCs w:val="22"/>
        </w:rPr>
      </w:pPr>
      <w:r w:rsidRPr="00625CF9">
        <w:rPr>
          <w:rFonts w:ascii="Times New Roman" w:hAnsi="Times New Roman"/>
          <w:color w:val="auto"/>
          <w:sz w:val="22"/>
          <w:szCs w:val="22"/>
        </w:rPr>
        <w:t xml:space="preserve">Najviše 4 skakačka elementa za devojčice i dečake, od kojih jedan mora biti </w:t>
      </w:r>
      <w:r>
        <w:rPr>
          <w:rFonts w:ascii="Times New Roman" w:hAnsi="Times New Roman"/>
          <w:color w:val="auto"/>
          <w:sz w:val="22"/>
          <w:szCs w:val="22"/>
        </w:rPr>
        <w:t xml:space="preserve">skok tipa </w:t>
      </w:r>
      <w:r w:rsidRPr="00625CF9">
        <w:rPr>
          <w:rFonts w:ascii="Times New Roman" w:hAnsi="Times New Roman"/>
          <w:color w:val="auto"/>
          <w:sz w:val="22"/>
          <w:szCs w:val="22"/>
        </w:rPr>
        <w:t xml:space="preserve">Axel Paulsen. Najviše dve kombinacije ili sekvence. Kombinacija može sadržati samo dva skoka. Sekvenca može sadržati bilo koji broj skokova, od kojih će se bodovati samo dva najteža. Bilo koji </w:t>
      </w:r>
      <w:r>
        <w:rPr>
          <w:rFonts w:ascii="Times New Roman" w:hAnsi="Times New Roman"/>
          <w:color w:val="auto"/>
          <w:sz w:val="22"/>
          <w:szCs w:val="22"/>
        </w:rPr>
        <w:t xml:space="preserve">jednostruki </w:t>
      </w:r>
      <w:r w:rsidRPr="00625CF9">
        <w:rPr>
          <w:rFonts w:ascii="Times New Roman" w:hAnsi="Times New Roman"/>
          <w:color w:val="auto"/>
          <w:sz w:val="22"/>
          <w:szCs w:val="22"/>
        </w:rPr>
        <w:t xml:space="preserve">ili </w:t>
      </w:r>
      <w:r>
        <w:rPr>
          <w:rFonts w:ascii="Times New Roman" w:hAnsi="Times New Roman"/>
          <w:color w:val="auto"/>
          <w:sz w:val="22"/>
          <w:szCs w:val="22"/>
        </w:rPr>
        <w:t xml:space="preserve">dvostruki </w:t>
      </w:r>
      <w:r w:rsidRPr="00625CF9">
        <w:rPr>
          <w:rFonts w:ascii="Times New Roman" w:hAnsi="Times New Roman"/>
          <w:color w:val="auto"/>
          <w:sz w:val="22"/>
          <w:szCs w:val="22"/>
        </w:rPr>
        <w:t>skok može biti ponovljen samo jednom, i to u kombinaciji ili sekvenci</w:t>
      </w:r>
      <w:r>
        <w:rPr>
          <w:rFonts w:ascii="Times New Roman" w:hAnsi="Times New Roman"/>
          <w:color w:val="auto"/>
          <w:sz w:val="22"/>
          <w:szCs w:val="22"/>
        </w:rPr>
        <w:t>. Trostruki skokovi nisu dozvoljeni.</w:t>
      </w:r>
    </w:p>
    <w:p w:rsidR="00584206" w:rsidRDefault="00584206" w:rsidP="00584206">
      <w:pPr>
        <w:pStyle w:val="NoSpacing"/>
        <w:numPr>
          <w:ilvl w:val="0"/>
          <w:numId w:val="3"/>
        </w:numPr>
        <w:rPr>
          <w:rFonts w:ascii="Times New Roman" w:hAnsi="Times New Roman"/>
          <w:color w:val="auto"/>
          <w:sz w:val="22"/>
          <w:szCs w:val="22"/>
        </w:rPr>
      </w:pPr>
      <w:r w:rsidRPr="00625CF9">
        <w:rPr>
          <w:rFonts w:ascii="Times New Roman" w:hAnsi="Times New Roman"/>
          <w:color w:val="auto"/>
          <w:sz w:val="22"/>
          <w:szCs w:val="22"/>
        </w:rPr>
        <w:t>Dve različite piruete, od kojih jedna mora biti kombinovana (sa ili bez promene noge), a druga pirueta</w:t>
      </w:r>
      <w:r>
        <w:rPr>
          <w:rFonts w:ascii="Times New Roman" w:hAnsi="Times New Roman"/>
          <w:color w:val="auto"/>
          <w:sz w:val="22"/>
          <w:szCs w:val="22"/>
        </w:rPr>
        <w:t xml:space="preserve"> u jednoj poziciji (</w:t>
      </w:r>
      <w:r w:rsidRPr="00625CF9">
        <w:rPr>
          <w:rFonts w:ascii="Times New Roman" w:hAnsi="Times New Roman"/>
          <w:color w:val="auto"/>
          <w:sz w:val="22"/>
          <w:szCs w:val="22"/>
        </w:rPr>
        <w:t>sa ili bez promene noge</w:t>
      </w:r>
      <w:r>
        <w:rPr>
          <w:rFonts w:ascii="Times New Roman" w:hAnsi="Times New Roman"/>
          <w:color w:val="auto"/>
          <w:sz w:val="22"/>
          <w:szCs w:val="22"/>
        </w:rPr>
        <w:t>)</w:t>
      </w:r>
      <w:r w:rsidRPr="00625CF9">
        <w:rPr>
          <w:rFonts w:ascii="Times New Roman" w:hAnsi="Times New Roman"/>
          <w:color w:val="auto"/>
          <w:sz w:val="22"/>
          <w:szCs w:val="22"/>
        </w:rPr>
        <w:t>. Ukupan broj okreta u svakoj pirueti mora biti najmanje šest (6).</w:t>
      </w:r>
    </w:p>
    <w:p w:rsidR="00584206" w:rsidRPr="00625CF9" w:rsidRDefault="00584206" w:rsidP="00584206">
      <w:pPr>
        <w:pStyle w:val="NoSpacing"/>
        <w:numPr>
          <w:ilvl w:val="0"/>
          <w:numId w:val="3"/>
        </w:numPr>
        <w:rPr>
          <w:rFonts w:ascii="Times New Roman" w:hAnsi="Times New Roman"/>
          <w:color w:val="auto"/>
          <w:sz w:val="22"/>
          <w:szCs w:val="22"/>
        </w:rPr>
      </w:pPr>
      <w:r>
        <w:rPr>
          <w:rFonts w:ascii="Times New Roman" w:hAnsi="Times New Roman"/>
          <w:color w:val="auto"/>
          <w:sz w:val="22"/>
          <w:szCs w:val="22"/>
        </w:rPr>
        <w:t>Obe piruete mogu početi skokom.</w:t>
      </w:r>
    </w:p>
    <w:p w:rsidR="00584206" w:rsidRPr="00625CF9" w:rsidRDefault="00584206" w:rsidP="00584206">
      <w:pPr>
        <w:pStyle w:val="NoSpacing"/>
        <w:numPr>
          <w:ilvl w:val="0"/>
          <w:numId w:val="3"/>
        </w:numPr>
        <w:rPr>
          <w:rFonts w:ascii="Times New Roman" w:hAnsi="Times New Roman"/>
          <w:color w:val="auto"/>
          <w:sz w:val="22"/>
          <w:szCs w:val="22"/>
        </w:rPr>
      </w:pPr>
      <w:r w:rsidRPr="00625CF9">
        <w:rPr>
          <w:rFonts w:ascii="Times New Roman" w:hAnsi="Times New Roman"/>
          <w:color w:val="auto"/>
          <w:sz w:val="22"/>
          <w:szCs w:val="22"/>
        </w:rPr>
        <w:t>Može biti najviše:</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 xml:space="preserve">za devojčice: jedna koreografska sekvenca koja pokriva celu površinu leda, a koja sadrži korake i najmanje jednu (1) spiralnu poziciju izvedena na ivici u trajanju od najmanje tri (3) sekunde. Koreografska sekvenca će imati osnovni nivo (fixed Base value), a bodovaće se samo ocena izvođenja (GOE-grade of element).  </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 xml:space="preserve">za dečake: jedna sekvenca koraka koja pokriva celu površinu leda. Sekvenca koraka će imati osnovni nivo (fixed Base value), a bodovaće se samo ocena izvođenja (GOE-grade of element) </w:t>
      </w:r>
    </w:p>
    <w:p w:rsidR="00584206" w:rsidRPr="00625CF9" w:rsidRDefault="00584206" w:rsidP="00584206">
      <w:pPr>
        <w:pStyle w:val="NoSpacing"/>
        <w:ind w:left="0"/>
        <w:rPr>
          <w:rFonts w:ascii="Times New Roman" w:hAnsi="Times New Roman"/>
          <w:color w:val="auto"/>
          <w:sz w:val="22"/>
          <w:szCs w:val="22"/>
        </w:rPr>
      </w:pPr>
      <w:r w:rsidRPr="00625CF9">
        <w:rPr>
          <w:rFonts w:ascii="Times New Roman" w:hAnsi="Times New Roman"/>
          <w:color w:val="auto"/>
          <w:sz w:val="22"/>
          <w:szCs w:val="22"/>
        </w:rPr>
        <w:t>Skok Kadet (Waltz Jump) se ne priznaje, nema nikakvu vrednost, računa se kao vezni element. Međutim, ukoliko u sastavu nema Aksela, a klizač izvede Kadet, on se označava kao „A“ (Axel No Value), kako se ne bi brisao neki drugi element.</w:t>
      </w:r>
    </w:p>
    <w:p w:rsidR="00584206" w:rsidRPr="00625CF9" w:rsidRDefault="00584206" w:rsidP="00584206">
      <w:pPr>
        <w:rPr>
          <w:sz w:val="22"/>
          <w:szCs w:val="22"/>
        </w:rPr>
      </w:pPr>
      <w:r w:rsidRPr="00625CF9">
        <w:rPr>
          <w:sz w:val="22"/>
          <w:szCs w:val="22"/>
        </w:rPr>
        <w:t>Od komponenti programa se ocenjuju:</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Klizačko umeće (Skating Skills)</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Izvođenje (Performance/Execution)</w:t>
      </w:r>
    </w:p>
    <w:p w:rsidR="00584206" w:rsidRPr="00625CF9" w:rsidRDefault="00584206" w:rsidP="00584206">
      <w:pPr>
        <w:rPr>
          <w:sz w:val="22"/>
          <w:szCs w:val="22"/>
        </w:rPr>
      </w:pPr>
      <w:r w:rsidRPr="00625CF9">
        <w:rPr>
          <w:sz w:val="22"/>
          <w:szCs w:val="22"/>
        </w:rPr>
        <w:t>Faktor za komponente programa je 2.5. Odbitak za pad je 0.5.</w:t>
      </w:r>
    </w:p>
    <w:p w:rsidR="00584206" w:rsidRPr="00625CF9" w:rsidRDefault="00584206" w:rsidP="00584206">
      <w:pPr>
        <w:rPr>
          <w:sz w:val="22"/>
          <w:szCs w:val="22"/>
        </w:rPr>
      </w:pPr>
      <w:r w:rsidRPr="00625CF9">
        <w:rPr>
          <w:sz w:val="22"/>
          <w:szCs w:val="22"/>
        </w:rPr>
        <w:t>Objašnjenje za nivoe (Levels):</w:t>
      </w:r>
    </w:p>
    <w:p w:rsidR="00584206" w:rsidRPr="00625CF9" w:rsidRDefault="00584206" w:rsidP="00584206">
      <w:pPr>
        <w:rPr>
          <w:sz w:val="22"/>
          <w:szCs w:val="22"/>
        </w:rPr>
      </w:pPr>
      <w:r w:rsidRPr="00625CF9">
        <w:rPr>
          <w:sz w:val="22"/>
          <w:szCs w:val="22"/>
        </w:rPr>
        <w:t xml:space="preserve">Za osnovnu kadetsku B grupu pojedinaca, u svim elementima gde se ocenjuju nivoi, brojaće se karakteristike samo do </w:t>
      </w:r>
      <w:r w:rsidRPr="00625CF9">
        <w:rPr>
          <w:b/>
          <w:sz w:val="22"/>
          <w:szCs w:val="22"/>
        </w:rPr>
        <w:t>nivoa 2</w:t>
      </w:r>
      <w:r w:rsidRPr="00625CF9">
        <w:rPr>
          <w:sz w:val="22"/>
          <w:szCs w:val="22"/>
        </w:rPr>
        <w:t>. Sve dodatne karakteristike se neće računati i tehnički panel će ih ignorisati.</w:t>
      </w:r>
    </w:p>
    <w:p w:rsidR="00584206" w:rsidRPr="005843BC" w:rsidRDefault="00584206" w:rsidP="005843BC">
      <w:pPr>
        <w:pStyle w:val="Heading3"/>
        <w:shd w:val="clear" w:color="auto" w:fill="D9D9D9" w:themeFill="background1" w:themeFillShade="D9"/>
        <w:ind w:left="0"/>
        <w:rPr>
          <w:rFonts w:ascii="Times New Roman" w:hAnsi="Times New Roman"/>
          <w:b/>
          <w:i/>
          <w:color w:val="auto"/>
          <w:szCs w:val="22"/>
        </w:rPr>
      </w:pPr>
      <w:r w:rsidRPr="005843BC">
        <w:rPr>
          <w:rFonts w:ascii="Times New Roman" w:hAnsi="Times New Roman"/>
          <w:b/>
          <w:i/>
          <w:color w:val="auto"/>
          <w:szCs w:val="22"/>
        </w:rPr>
        <w:t>KADETI I KADETKINJE «C» (PRE-JUVENILES)</w:t>
      </w:r>
    </w:p>
    <w:p w:rsidR="00584206" w:rsidRPr="00625CF9" w:rsidRDefault="00584206" w:rsidP="005843BC">
      <w:pPr>
        <w:pStyle w:val="Heading4"/>
        <w:tabs>
          <w:tab w:val="left" w:pos="4650"/>
        </w:tabs>
        <w:ind w:left="0"/>
        <w:rPr>
          <w:rFonts w:ascii="Times New Roman" w:hAnsi="Times New Roman"/>
          <w:color w:val="auto"/>
          <w:sz w:val="22"/>
          <w:szCs w:val="22"/>
        </w:rPr>
      </w:pPr>
      <w:r w:rsidRPr="00625CF9">
        <w:rPr>
          <w:rFonts w:ascii="Times New Roman" w:hAnsi="Times New Roman"/>
          <w:color w:val="auto"/>
          <w:sz w:val="22"/>
          <w:szCs w:val="22"/>
        </w:rPr>
        <w:t>SLOBODNI SASTAV:</w:t>
      </w:r>
      <w:r w:rsidR="005843BC">
        <w:rPr>
          <w:rFonts w:ascii="Times New Roman" w:hAnsi="Times New Roman"/>
          <w:color w:val="auto"/>
          <w:sz w:val="22"/>
          <w:szCs w:val="22"/>
        </w:rPr>
        <w:tab/>
      </w:r>
    </w:p>
    <w:p w:rsidR="00584206" w:rsidRPr="00625CF9" w:rsidRDefault="00584206" w:rsidP="00584206">
      <w:pPr>
        <w:rPr>
          <w:spacing w:val="-1"/>
          <w:sz w:val="22"/>
          <w:szCs w:val="22"/>
        </w:rPr>
      </w:pPr>
      <w:r w:rsidRPr="00625CF9">
        <w:rPr>
          <w:spacing w:val="-1"/>
          <w:sz w:val="22"/>
          <w:szCs w:val="22"/>
        </w:rPr>
        <w:t>Trajanje: 2:00 devojčice i dečaci (+/- 10 sec.)</w:t>
      </w:r>
    </w:p>
    <w:p w:rsidR="00584206" w:rsidRPr="00625CF9" w:rsidRDefault="00584206" w:rsidP="00584206">
      <w:pPr>
        <w:rPr>
          <w:spacing w:val="-1"/>
          <w:sz w:val="22"/>
          <w:szCs w:val="22"/>
        </w:rPr>
      </w:pPr>
      <w:r w:rsidRPr="00625CF9">
        <w:rPr>
          <w:spacing w:val="-1"/>
          <w:sz w:val="22"/>
          <w:szCs w:val="22"/>
        </w:rPr>
        <w:t>Dobro izbalansiran slobodni sastav mora sadržati:</w:t>
      </w:r>
    </w:p>
    <w:p w:rsidR="00584206" w:rsidRPr="00625CF9" w:rsidRDefault="00584206" w:rsidP="00584206">
      <w:pPr>
        <w:pStyle w:val="NoSpacing"/>
        <w:numPr>
          <w:ilvl w:val="0"/>
          <w:numId w:val="4"/>
        </w:numPr>
        <w:rPr>
          <w:rFonts w:ascii="Times New Roman" w:hAnsi="Times New Roman"/>
          <w:color w:val="auto"/>
          <w:sz w:val="22"/>
          <w:szCs w:val="22"/>
        </w:rPr>
      </w:pPr>
      <w:r w:rsidRPr="00625CF9">
        <w:rPr>
          <w:rFonts w:ascii="Times New Roman" w:hAnsi="Times New Roman"/>
          <w:color w:val="auto"/>
          <w:sz w:val="22"/>
          <w:szCs w:val="22"/>
        </w:rPr>
        <w:t>najviše 4 skakačкa elementa, najviše dve kombinacije skokova ili sekvence, Kombinacija može sadržati samo dva skoka. Sekvenca može sadržati bilo koji broj skokova, od kojih će se bodovati samo dva najteža. Bilo koji skok može biti ponovljen samo jednom, i to u kombinaciji ili sekvenci. Dozvoljeno je ponavljanje najviše dva ista skoka. Skok Kadet (Waltz Jump) se priznaje, i ima osnovnu vrednost od 0.3 poena.</w:t>
      </w:r>
    </w:p>
    <w:p w:rsidR="00584206" w:rsidRPr="00625CF9" w:rsidRDefault="00584206" w:rsidP="00584206">
      <w:pPr>
        <w:pStyle w:val="NoSpacing"/>
        <w:numPr>
          <w:ilvl w:val="0"/>
          <w:numId w:val="4"/>
        </w:numPr>
        <w:rPr>
          <w:rFonts w:ascii="Times New Roman" w:hAnsi="Times New Roman"/>
          <w:color w:val="auto"/>
          <w:sz w:val="22"/>
          <w:szCs w:val="22"/>
        </w:rPr>
      </w:pPr>
      <w:r w:rsidRPr="00625CF9">
        <w:rPr>
          <w:rFonts w:ascii="Times New Roman" w:hAnsi="Times New Roman"/>
          <w:color w:val="auto"/>
          <w:sz w:val="22"/>
          <w:szCs w:val="22"/>
        </w:rPr>
        <w:t>dve piruete sa najmanje 3 okreta</w:t>
      </w:r>
    </w:p>
    <w:p w:rsidR="00584206" w:rsidRPr="00625CF9" w:rsidRDefault="00584206" w:rsidP="00584206">
      <w:pPr>
        <w:pStyle w:val="NoSpacing"/>
        <w:numPr>
          <w:ilvl w:val="0"/>
          <w:numId w:val="4"/>
        </w:numPr>
        <w:rPr>
          <w:rFonts w:ascii="Times New Roman" w:hAnsi="Times New Roman"/>
          <w:color w:val="auto"/>
          <w:sz w:val="22"/>
          <w:szCs w:val="22"/>
        </w:rPr>
      </w:pPr>
      <w:r w:rsidRPr="00625CF9">
        <w:rPr>
          <w:rFonts w:ascii="Times New Roman" w:hAnsi="Times New Roman"/>
          <w:color w:val="auto"/>
          <w:sz w:val="22"/>
          <w:szCs w:val="22"/>
        </w:rPr>
        <w:t xml:space="preserve">jedna koreografska sekvenca koja pokriva 2/3 površine leda, a sadrži korake i najmanje jednu (1) spiralnu poziciju izvedena na ivici u trajanju od najmanje tri (3) sekunde. Sekvenca će imati osnovni nivo (fixed Base value), a bodovaće se samo ocena izvođenja (GOE-grade of element) </w:t>
      </w:r>
    </w:p>
    <w:p w:rsidR="00584206" w:rsidRPr="00625CF9" w:rsidRDefault="00584206" w:rsidP="00584206">
      <w:pPr>
        <w:pStyle w:val="NoSpacing"/>
        <w:ind w:left="0"/>
        <w:rPr>
          <w:rFonts w:ascii="Times New Roman" w:hAnsi="Times New Roman"/>
          <w:color w:val="auto"/>
          <w:sz w:val="22"/>
          <w:szCs w:val="22"/>
          <w:u w:val="single"/>
        </w:rPr>
      </w:pPr>
    </w:p>
    <w:p w:rsidR="00584206" w:rsidRPr="00625CF9" w:rsidRDefault="00584206" w:rsidP="00584206">
      <w:pPr>
        <w:rPr>
          <w:sz w:val="22"/>
          <w:szCs w:val="22"/>
        </w:rPr>
      </w:pPr>
      <w:r w:rsidRPr="00625CF9">
        <w:rPr>
          <w:sz w:val="22"/>
          <w:szCs w:val="22"/>
        </w:rPr>
        <w:t>Od komponenti programa se ocenjuju:</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Klizačko umeće (Skating Skills)</w:t>
      </w:r>
    </w:p>
    <w:p w:rsidR="00584206" w:rsidRPr="00625CF9" w:rsidRDefault="00584206" w:rsidP="00584206">
      <w:pPr>
        <w:pStyle w:val="NoSpacing"/>
        <w:numPr>
          <w:ilvl w:val="0"/>
          <w:numId w:val="1"/>
        </w:numPr>
        <w:rPr>
          <w:rFonts w:ascii="Times New Roman" w:hAnsi="Times New Roman"/>
          <w:color w:val="auto"/>
          <w:sz w:val="22"/>
          <w:szCs w:val="22"/>
        </w:rPr>
      </w:pPr>
      <w:r w:rsidRPr="00625CF9">
        <w:rPr>
          <w:rFonts w:ascii="Times New Roman" w:hAnsi="Times New Roman"/>
          <w:color w:val="auto"/>
          <w:sz w:val="22"/>
          <w:szCs w:val="22"/>
        </w:rPr>
        <w:t>Izvođenje (Performance/Execution)</w:t>
      </w:r>
    </w:p>
    <w:p w:rsidR="00584206" w:rsidRPr="00625CF9" w:rsidRDefault="00584206" w:rsidP="00584206">
      <w:pPr>
        <w:rPr>
          <w:sz w:val="22"/>
          <w:szCs w:val="22"/>
        </w:rPr>
      </w:pPr>
      <w:r w:rsidRPr="00625CF9">
        <w:rPr>
          <w:sz w:val="22"/>
          <w:szCs w:val="22"/>
        </w:rPr>
        <w:t>Faktor za komponente programa je 2.5. Odbitak za pad je 0.5.</w:t>
      </w:r>
    </w:p>
    <w:p w:rsidR="00584206" w:rsidRPr="00625CF9" w:rsidRDefault="00584206" w:rsidP="00584206">
      <w:pPr>
        <w:rPr>
          <w:sz w:val="22"/>
          <w:szCs w:val="22"/>
        </w:rPr>
      </w:pPr>
      <w:r w:rsidRPr="00625CF9">
        <w:rPr>
          <w:sz w:val="22"/>
          <w:szCs w:val="22"/>
        </w:rPr>
        <w:t>Objašnjenje za nivoe (Levels):</w:t>
      </w:r>
    </w:p>
    <w:p w:rsidR="00584206" w:rsidRPr="00625CF9" w:rsidRDefault="00584206" w:rsidP="00584206">
      <w:pPr>
        <w:rPr>
          <w:sz w:val="22"/>
          <w:szCs w:val="22"/>
        </w:rPr>
      </w:pPr>
      <w:r w:rsidRPr="00625CF9">
        <w:rPr>
          <w:sz w:val="22"/>
          <w:szCs w:val="22"/>
        </w:rPr>
        <w:t xml:space="preserve">Za osnovnu kadetsku C grupu pojedinaca, u svim elementima gde se ocenjuju nivoi, brojaće se karakteristike samo do </w:t>
      </w:r>
      <w:r w:rsidRPr="00625CF9">
        <w:rPr>
          <w:b/>
          <w:sz w:val="22"/>
          <w:szCs w:val="22"/>
        </w:rPr>
        <w:t>nivoa 2</w:t>
      </w:r>
      <w:r w:rsidRPr="00625CF9">
        <w:rPr>
          <w:sz w:val="22"/>
          <w:szCs w:val="22"/>
        </w:rPr>
        <w:t>. Sve dodatne karakteristike se neće računati i tehnički panel će ih ignorisati.</w:t>
      </w:r>
    </w:p>
    <w:p w:rsidR="00584206" w:rsidRPr="00E61485" w:rsidRDefault="00584206" w:rsidP="00584206">
      <w:pPr>
        <w:rPr>
          <w:b/>
          <w:sz w:val="22"/>
          <w:szCs w:val="22"/>
        </w:rPr>
      </w:pPr>
    </w:p>
    <w:p w:rsidR="00584206" w:rsidRPr="007E369F" w:rsidRDefault="00584206" w:rsidP="005843BC">
      <w:pPr>
        <w:shd w:val="clear" w:color="auto" w:fill="D9D9D9" w:themeFill="background1" w:themeFillShade="D9"/>
        <w:rPr>
          <w:b/>
        </w:rPr>
      </w:pPr>
      <w:r w:rsidRPr="007E369F">
        <w:rPr>
          <w:b/>
        </w:rPr>
        <w:t>INTERPRETACIJE / GRUPA C</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Pravo nastupa u kategoriji Interpretacije C, imaju takmičari koji nisu napunili 10 godina</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starosti do 01.07. pre početka takmičenja, odnosno tokom tekuće sezone.</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Trajanje: 2:00 devojčice i dečaci (+/‐ 10 sec.)</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Sastav sadrži najviše 3 (tri) jednostruka skoka, kombinacije skokova nisu dozvoljene, nije</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dozvoljeno ponavljanje skokova.</w:t>
      </w:r>
    </w:p>
    <w:p w:rsidR="00584206" w:rsidRDefault="00584206" w:rsidP="00584206">
      <w:pPr>
        <w:autoSpaceDE w:val="0"/>
        <w:autoSpaceDN w:val="0"/>
        <w:adjustRightInd w:val="0"/>
        <w:rPr>
          <w:rFonts w:ascii="Calibri" w:hAnsi="Calibri" w:cs="Calibri"/>
          <w:color w:val="5A5A5A"/>
          <w:sz w:val="20"/>
          <w:szCs w:val="20"/>
        </w:rPr>
      </w:pPr>
    </w:p>
    <w:p w:rsidR="00584206" w:rsidRPr="007E369F" w:rsidRDefault="00584206" w:rsidP="005843BC">
      <w:pPr>
        <w:shd w:val="clear" w:color="auto" w:fill="D9D9D9" w:themeFill="background1" w:themeFillShade="D9"/>
        <w:rPr>
          <w:b/>
        </w:rPr>
      </w:pPr>
      <w:r w:rsidRPr="007E369F">
        <w:rPr>
          <w:b/>
        </w:rPr>
        <w:t>INTERPRETACIJE / GRUPA B</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Pravo nastupa u kategoriji Interpretacije B, imaju takmičari koji su napunili 10 godina i</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nisu napunili 15 godina starosti do 01.07. pre početka takmičenja, odnosno tokom</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tekuće sezone.</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Trajanje: 2:00 devojčice i dečaci (+/‐ 10 sec.)</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Sastav sadrži najviše 4 (četiri) jednostruka skoka, kombinacije skokova nisu dozvoljene,</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nije dozvoljeno ponavljanje skokova.</w:t>
      </w:r>
    </w:p>
    <w:p w:rsidR="00584206" w:rsidRDefault="00584206" w:rsidP="00584206">
      <w:pPr>
        <w:autoSpaceDE w:val="0"/>
        <w:autoSpaceDN w:val="0"/>
        <w:adjustRightInd w:val="0"/>
        <w:rPr>
          <w:rFonts w:ascii="Calibri" w:hAnsi="Calibri" w:cs="Calibri"/>
          <w:color w:val="5A5A5A"/>
          <w:sz w:val="20"/>
          <w:szCs w:val="20"/>
        </w:rPr>
      </w:pPr>
    </w:p>
    <w:p w:rsidR="00584206" w:rsidRPr="007E369F" w:rsidRDefault="00584206" w:rsidP="005843BC">
      <w:pPr>
        <w:shd w:val="clear" w:color="auto" w:fill="D9D9D9" w:themeFill="background1" w:themeFillShade="D9"/>
        <w:rPr>
          <w:b/>
        </w:rPr>
      </w:pPr>
      <w:r w:rsidRPr="007E369F">
        <w:rPr>
          <w:b/>
        </w:rPr>
        <w:t>INTERPRETACIJE / GRUPA A</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Pravo nastupa u kategoriji Interpretacije A, imaju takmičari koji su napunili 15 godina</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starosti do 01. 07. pre početka takmičenja, odnosno tokom tekuće sezone.</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Trajanje: 2:30 devojčice i dečaci (+/‐ 10 sec.)</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Sastav sadrži najviše 5 skakačkih elemenata, od kojih samo jedan može biti kombinacija;</w:t>
      </w:r>
    </w:p>
    <w:p w:rsidR="00584206" w:rsidRDefault="00584206" w:rsidP="00584206">
      <w:pPr>
        <w:autoSpaceDE w:val="0"/>
        <w:autoSpaceDN w:val="0"/>
        <w:adjustRightInd w:val="0"/>
        <w:rPr>
          <w:rFonts w:ascii="Calibri" w:hAnsi="Calibri" w:cs="Calibri"/>
          <w:color w:val="5A5A5A"/>
          <w:sz w:val="20"/>
          <w:szCs w:val="20"/>
        </w:rPr>
      </w:pPr>
      <w:r>
        <w:rPr>
          <w:rFonts w:ascii="Calibri" w:hAnsi="Calibri" w:cs="Calibri"/>
          <w:color w:val="5A5A5A"/>
          <w:sz w:val="20"/>
          <w:szCs w:val="20"/>
        </w:rPr>
        <w:t>nije dozvoljeno ponavljanje skokova.</w:t>
      </w:r>
    </w:p>
    <w:p w:rsidR="00584206" w:rsidRDefault="00584206" w:rsidP="00584206">
      <w:pPr>
        <w:autoSpaceDE w:val="0"/>
        <w:autoSpaceDN w:val="0"/>
        <w:adjustRightInd w:val="0"/>
        <w:rPr>
          <w:rFonts w:ascii="Calibri" w:hAnsi="Calibri" w:cs="Calibri"/>
          <w:color w:val="5A5A5A"/>
          <w:sz w:val="20"/>
          <w:szCs w:val="20"/>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5843BC" w:rsidRDefault="005843BC" w:rsidP="00637821">
      <w:pPr>
        <w:rPr>
          <w:bCs/>
        </w:rPr>
      </w:pPr>
    </w:p>
    <w:p w:rsidR="004879C8" w:rsidRPr="00115600" w:rsidRDefault="004879C8" w:rsidP="00115600">
      <w:pPr>
        <w:shd w:val="clear" w:color="auto" w:fill="FFFFFF" w:themeFill="background1"/>
        <w:rPr>
          <w:b/>
          <w:bCs/>
          <w:sz w:val="28"/>
        </w:rPr>
      </w:pPr>
      <w:r w:rsidRPr="00115600">
        <w:rPr>
          <w:b/>
          <w:bCs/>
          <w:sz w:val="28"/>
        </w:rPr>
        <w:lastRenderedPageBreak/>
        <w:t>Obrazac za prijavljivanje takmičara</w:t>
      </w:r>
    </w:p>
    <w:p w:rsidR="00115600" w:rsidRPr="005843BC" w:rsidRDefault="00115600" w:rsidP="00115600">
      <w:pPr>
        <w:shd w:val="clear" w:color="auto" w:fill="FFFFFF" w:themeFill="background1"/>
        <w:rPr>
          <w:b/>
        </w:rPr>
      </w:pPr>
    </w:p>
    <w:tbl>
      <w:tblPr>
        <w:tblW w:w="0" w:type="auto"/>
        <w:tblLayout w:type="fixed"/>
        <w:tblCellMar>
          <w:left w:w="70" w:type="dxa"/>
          <w:right w:w="70" w:type="dxa"/>
        </w:tblCellMar>
        <w:tblLook w:val="04A0"/>
      </w:tblPr>
      <w:tblGrid>
        <w:gridCol w:w="430"/>
        <w:gridCol w:w="2340"/>
        <w:gridCol w:w="2700"/>
        <w:gridCol w:w="1800"/>
        <w:gridCol w:w="1800"/>
      </w:tblGrid>
      <w:tr w:rsidR="004879C8" w:rsidRPr="004879C8" w:rsidTr="004879C8">
        <w:trPr>
          <w:trHeight w:val="445"/>
        </w:trPr>
        <w:tc>
          <w:tcPr>
            <w:tcW w:w="43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2340"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Prezime</w:t>
            </w:r>
          </w:p>
        </w:tc>
        <w:tc>
          <w:tcPr>
            <w:tcW w:w="2700"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Ime</w:t>
            </w:r>
          </w:p>
        </w:tc>
        <w:tc>
          <w:tcPr>
            <w:tcW w:w="1800"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Datum rođenja</w:t>
            </w:r>
          </w:p>
        </w:tc>
        <w:tc>
          <w:tcPr>
            <w:tcW w:w="1800"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Kategorija</w:t>
            </w:r>
          </w:p>
        </w:tc>
      </w:tr>
      <w:tr w:rsidR="004879C8" w:rsidRPr="004879C8" w:rsidTr="004879C8">
        <w:trPr>
          <w:trHeight w:val="443"/>
        </w:trPr>
        <w:tc>
          <w:tcPr>
            <w:tcW w:w="430" w:type="dxa"/>
            <w:tcBorders>
              <w:top w:val="nil"/>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1.</w:t>
            </w:r>
          </w:p>
        </w:tc>
        <w:tc>
          <w:tcPr>
            <w:tcW w:w="2340" w:type="dxa"/>
            <w:tcBorders>
              <w:top w:val="nil"/>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2.</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3.</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4.</w:t>
            </w:r>
          </w:p>
        </w:tc>
        <w:tc>
          <w:tcPr>
            <w:tcW w:w="2340" w:type="dxa"/>
            <w:tcBorders>
              <w:top w:val="nil"/>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5.</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6.</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7.</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8.</w:t>
            </w:r>
          </w:p>
        </w:tc>
        <w:tc>
          <w:tcPr>
            <w:tcW w:w="2340" w:type="dxa"/>
            <w:tcBorders>
              <w:top w:val="nil"/>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nil"/>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9.</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8.</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9.</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8.</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9.</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8.</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443"/>
        </w:trPr>
        <w:tc>
          <w:tcPr>
            <w:tcW w:w="430" w:type="dxa"/>
            <w:tcBorders>
              <w:top w:val="single" w:sz="4" w:space="0" w:color="auto"/>
              <w:left w:val="single" w:sz="4" w:space="0" w:color="auto"/>
              <w:bottom w:val="single" w:sz="4" w:space="0" w:color="auto"/>
              <w:right w:val="nil"/>
            </w:tcBorders>
            <w:hideMark/>
          </w:tcPr>
          <w:p w:rsidR="004879C8" w:rsidRPr="004879C8" w:rsidRDefault="004879C8" w:rsidP="004879C8">
            <w:pPr>
              <w:rPr>
                <w:lang w:val="sr-Cyrl-CS"/>
              </w:rPr>
            </w:pPr>
            <w:r w:rsidRPr="004879C8">
              <w:rPr>
                <w:lang w:val="sr-Cyrl-CS"/>
              </w:rPr>
              <w:t>9.</w:t>
            </w:r>
          </w:p>
        </w:tc>
        <w:tc>
          <w:tcPr>
            <w:tcW w:w="234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c>
          <w:tcPr>
            <w:tcW w:w="1800" w:type="dxa"/>
            <w:tcBorders>
              <w:top w:val="single" w:sz="4" w:space="0" w:color="auto"/>
              <w:left w:val="nil"/>
              <w:bottom w:val="single" w:sz="4" w:space="0" w:color="auto"/>
              <w:right w:val="single" w:sz="4" w:space="0" w:color="auto"/>
            </w:tcBorders>
          </w:tcPr>
          <w:p w:rsidR="004879C8" w:rsidRPr="004879C8" w:rsidRDefault="004879C8" w:rsidP="004879C8">
            <w:pPr>
              <w:rPr>
                <w:lang w:val="sr-Cyrl-CS"/>
              </w:rPr>
            </w:pPr>
          </w:p>
        </w:tc>
      </w:tr>
    </w:tbl>
    <w:p w:rsidR="004879C8" w:rsidRDefault="004879C8" w:rsidP="0063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5"/>
        <w:gridCol w:w="4605"/>
      </w:tblGrid>
      <w:tr w:rsidR="004879C8" w:rsidRPr="004879C8" w:rsidTr="004879C8">
        <w:trPr>
          <w:trHeight w:val="303"/>
        </w:trPr>
        <w:tc>
          <w:tcPr>
            <w:tcW w:w="4605"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r w:rsidRPr="004879C8">
              <w:rPr>
                <w:lang w:val="sr-Cyrl-CS"/>
              </w:rPr>
              <w:t>Klizački klub:</w:t>
            </w:r>
          </w:p>
          <w:p w:rsidR="004879C8" w:rsidRPr="004879C8" w:rsidRDefault="004879C8" w:rsidP="004879C8">
            <w:pPr>
              <w:rPr>
                <w:lang w:val="sr-Cyrl-CS"/>
              </w:rPr>
            </w:pPr>
          </w:p>
        </w:tc>
        <w:tc>
          <w:tcPr>
            <w:tcW w:w="4605"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p w:rsidR="004879C8" w:rsidRPr="004879C8" w:rsidRDefault="004879C8" w:rsidP="004879C8">
            <w:pPr>
              <w:rPr>
                <w:lang w:val="sr-Cyrl-CS"/>
              </w:rPr>
            </w:pPr>
          </w:p>
        </w:tc>
      </w:tr>
      <w:tr w:rsidR="004879C8" w:rsidRPr="004879C8" w:rsidTr="004879C8">
        <w:trPr>
          <w:trHeight w:val="302"/>
        </w:trPr>
        <w:tc>
          <w:tcPr>
            <w:tcW w:w="4605"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Adresa:</w:t>
            </w:r>
          </w:p>
        </w:tc>
        <w:tc>
          <w:tcPr>
            <w:tcW w:w="4605"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302"/>
        </w:trPr>
        <w:tc>
          <w:tcPr>
            <w:tcW w:w="4605"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Kontakt-telefon:</w:t>
            </w:r>
          </w:p>
        </w:tc>
        <w:tc>
          <w:tcPr>
            <w:tcW w:w="4605"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Faks:</w:t>
            </w:r>
          </w:p>
        </w:tc>
      </w:tr>
      <w:tr w:rsidR="004879C8" w:rsidRPr="004879C8" w:rsidTr="004879C8">
        <w:trPr>
          <w:trHeight w:val="302"/>
        </w:trPr>
        <w:tc>
          <w:tcPr>
            <w:tcW w:w="4605" w:type="dxa"/>
            <w:tcBorders>
              <w:top w:val="single" w:sz="4" w:space="0" w:color="auto"/>
              <w:left w:val="single" w:sz="4" w:space="0" w:color="auto"/>
              <w:bottom w:val="single" w:sz="4" w:space="0" w:color="auto"/>
              <w:right w:val="single" w:sz="4" w:space="0" w:color="auto"/>
            </w:tcBorders>
            <w:hideMark/>
          </w:tcPr>
          <w:p w:rsidR="004879C8" w:rsidRPr="004879C8" w:rsidRDefault="004879C8" w:rsidP="004879C8">
            <w:pPr>
              <w:rPr>
                <w:lang w:val="sr-Cyrl-CS"/>
              </w:rPr>
            </w:pPr>
            <w:r w:rsidRPr="004879C8">
              <w:rPr>
                <w:lang w:val="sr-Cyrl-CS"/>
              </w:rPr>
              <w:t>Email:</w:t>
            </w:r>
          </w:p>
        </w:tc>
        <w:tc>
          <w:tcPr>
            <w:tcW w:w="4605"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r>
      <w:tr w:rsidR="004879C8" w:rsidRPr="004879C8" w:rsidTr="004879C8">
        <w:trPr>
          <w:trHeight w:val="302"/>
        </w:trPr>
        <w:tc>
          <w:tcPr>
            <w:tcW w:w="4605" w:type="dxa"/>
            <w:tcBorders>
              <w:top w:val="single" w:sz="4" w:space="0" w:color="auto"/>
              <w:left w:val="single" w:sz="4" w:space="0" w:color="auto"/>
              <w:bottom w:val="single" w:sz="4" w:space="0" w:color="auto"/>
              <w:right w:val="single" w:sz="4" w:space="0" w:color="auto"/>
            </w:tcBorders>
            <w:hideMark/>
          </w:tcPr>
          <w:p w:rsidR="004879C8" w:rsidRPr="004879C8" w:rsidRDefault="004879C8" w:rsidP="00873C8D">
            <w:pPr>
              <w:rPr>
                <w:lang w:val="sr-Cyrl-CS"/>
              </w:rPr>
            </w:pPr>
            <w:r w:rsidRPr="004879C8">
              <w:rPr>
                <w:lang w:val="sr-Cyrl-CS"/>
              </w:rPr>
              <w:t>Predstavni</w:t>
            </w:r>
            <w:r w:rsidR="00873C8D">
              <w:rPr>
                <w:lang w:val="sr-Cyrl-CS"/>
              </w:rPr>
              <w:t>k kluba</w:t>
            </w:r>
            <w:r w:rsidR="00873C8D">
              <w:rPr>
                <w:lang w:val="sl-SI"/>
              </w:rPr>
              <w:t xml:space="preserve">: </w:t>
            </w:r>
            <w:r w:rsidRPr="004879C8">
              <w:rPr>
                <w:lang w:val="sr-Cyrl-CS"/>
              </w:rPr>
              <w:t>ime i prezime, telefon:</w:t>
            </w:r>
          </w:p>
        </w:tc>
        <w:tc>
          <w:tcPr>
            <w:tcW w:w="4605"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rPr>
                <w:lang w:val="sr-Cyrl-CS"/>
              </w:rPr>
            </w:pPr>
          </w:p>
        </w:tc>
      </w:tr>
    </w:tbl>
    <w:p w:rsidR="004879C8" w:rsidRDefault="004879C8" w:rsidP="00637821"/>
    <w:p w:rsidR="004879C8" w:rsidRDefault="004879C8" w:rsidP="00637821"/>
    <w:tbl>
      <w:tblPr>
        <w:tblW w:w="0" w:type="auto"/>
        <w:tblLayout w:type="fixed"/>
        <w:tblCellMar>
          <w:left w:w="70" w:type="dxa"/>
          <w:right w:w="70" w:type="dxa"/>
        </w:tblCellMar>
        <w:tblLook w:val="04A0"/>
      </w:tblPr>
      <w:tblGrid>
        <w:gridCol w:w="4605"/>
        <w:gridCol w:w="4605"/>
      </w:tblGrid>
      <w:tr w:rsidR="004879C8" w:rsidRPr="004879C8" w:rsidTr="004879C8">
        <w:trPr>
          <w:trHeight w:val="355"/>
        </w:trPr>
        <w:tc>
          <w:tcPr>
            <w:tcW w:w="4605" w:type="dxa"/>
          </w:tcPr>
          <w:p w:rsidR="004879C8" w:rsidRPr="004879C8" w:rsidRDefault="004879C8" w:rsidP="004879C8">
            <w:pPr>
              <w:rPr>
                <w:lang w:val="sr-Cyrl-CS"/>
              </w:rPr>
            </w:pPr>
          </w:p>
        </w:tc>
        <w:tc>
          <w:tcPr>
            <w:tcW w:w="4605" w:type="dxa"/>
            <w:tcBorders>
              <w:top w:val="single" w:sz="4" w:space="0" w:color="auto"/>
              <w:left w:val="nil"/>
              <w:bottom w:val="nil"/>
              <w:right w:val="nil"/>
            </w:tcBorders>
            <w:hideMark/>
          </w:tcPr>
          <w:p w:rsidR="004879C8" w:rsidRPr="004879C8" w:rsidRDefault="004879C8" w:rsidP="004879C8">
            <w:pPr>
              <w:rPr>
                <w:lang w:val="sr-Cyrl-CS"/>
              </w:rPr>
            </w:pPr>
            <w:r w:rsidRPr="004879C8">
              <w:rPr>
                <w:lang w:val="sr-Cyrl-CS"/>
              </w:rPr>
              <w:t>Potpis</w:t>
            </w:r>
          </w:p>
        </w:tc>
      </w:tr>
    </w:tbl>
    <w:p w:rsidR="004879C8" w:rsidRDefault="004879C8" w:rsidP="00637821"/>
    <w:p w:rsidR="004879C8" w:rsidRPr="004879C8" w:rsidRDefault="004879C8" w:rsidP="004879C8">
      <w:pPr>
        <w:rPr>
          <w:lang w:val="sr-Cyrl-CS"/>
        </w:rPr>
      </w:pPr>
      <w:r w:rsidRPr="004879C8">
        <w:rPr>
          <w:lang w:val="sr-Cyrl-CS"/>
        </w:rPr>
        <w:t>Molimo Vas da ovaj obrazac pošaljete na sledeću adresu:</w:t>
      </w:r>
    </w:p>
    <w:p w:rsidR="004879C8" w:rsidRPr="004879C8" w:rsidRDefault="004879C8" w:rsidP="004879C8">
      <w:pPr>
        <w:rPr>
          <w:lang w:val="sr-Cyrl-CS"/>
        </w:rPr>
      </w:pPr>
      <w:r w:rsidRPr="004879C8">
        <w:rPr>
          <w:lang w:val="sr-Cyrl-CS"/>
        </w:rPr>
        <w:t xml:space="preserve">Organizacioni komitet </w:t>
      </w:r>
      <w:r w:rsidR="004C4B1C">
        <w:rPr>
          <w:lang w:val="sl-SI"/>
        </w:rPr>
        <w:t xml:space="preserve"> II K</w:t>
      </w:r>
      <w:r>
        <w:rPr>
          <w:lang w:val="sl-SI"/>
        </w:rPr>
        <w:t>upa</w:t>
      </w:r>
      <w:r w:rsidR="004C4B1C">
        <w:rPr>
          <w:lang w:val="sl-SI"/>
        </w:rPr>
        <w:t xml:space="preserve"> Vojvodine </w:t>
      </w:r>
      <w:r>
        <w:rPr>
          <w:lang w:val="sl-SI"/>
        </w:rPr>
        <w:t xml:space="preserve"> (Melodije na ledu 201</w:t>
      </w:r>
      <w:r w:rsidR="004C4B1C">
        <w:rPr>
          <w:lang w:val="sl-SI"/>
        </w:rPr>
        <w:t>6</w:t>
      </w:r>
      <w:r>
        <w:rPr>
          <w:lang w:val="sl-SI"/>
        </w:rPr>
        <w:t>)</w:t>
      </w:r>
      <w:r w:rsidRPr="004879C8">
        <w:rPr>
          <w:lang w:val="sr-Cyrl-CS"/>
        </w:rPr>
        <w:t xml:space="preserve">, </w:t>
      </w:r>
    </w:p>
    <w:p w:rsidR="004879C8" w:rsidRPr="004879C8" w:rsidRDefault="004879C8" w:rsidP="004879C8">
      <w:pPr>
        <w:rPr>
          <w:lang w:val="sr-Cyrl-CS"/>
        </w:rPr>
      </w:pPr>
      <w:r w:rsidRPr="004879C8">
        <w:rPr>
          <w:lang w:val="sr-Cyrl-CS"/>
        </w:rPr>
        <w:t xml:space="preserve">Klizački </w:t>
      </w:r>
      <w:r>
        <w:rPr>
          <w:lang w:val="sl-SI"/>
        </w:rPr>
        <w:t>klub Spartak</w:t>
      </w:r>
      <w:r w:rsidRPr="004879C8">
        <w:rPr>
          <w:lang w:val="sr-Cyrl-CS"/>
        </w:rPr>
        <w:t xml:space="preserve">, </w:t>
      </w:r>
    </w:p>
    <w:p w:rsidR="004879C8" w:rsidRPr="004879C8" w:rsidRDefault="004879C8" w:rsidP="004879C8">
      <w:pPr>
        <w:rPr>
          <w:lang w:val="sr-Cyrl-CS"/>
        </w:rPr>
      </w:pPr>
      <w:r>
        <w:rPr>
          <w:lang w:val="sl-SI"/>
        </w:rPr>
        <w:t>Park Rajhla Ferenca 1</w:t>
      </w:r>
      <w:r>
        <w:rPr>
          <w:lang w:val="sr-Cyrl-CS"/>
        </w:rPr>
        <w:t>2</w:t>
      </w:r>
      <w:r w:rsidRPr="004879C8">
        <w:rPr>
          <w:lang w:val="sr-Cyrl-CS"/>
        </w:rPr>
        <w:t xml:space="preserve">, </w:t>
      </w:r>
      <w:r>
        <w:rPr>
          <w:lang w:val="sl-SI"/>
        </w:rPr>
        <w:t>24000 Subotica</w:t>
      </w:r>
      <w:r w:rsidRPr="004879C8">
        <w:rPr>
          <w:lang w:val="sr-Cyrl-CS"/>
        </w:rPr>
        <w:t xml:space="preserve">, </w:t>
      </w:r>
    </w:p>
    <w:p w:rsidR="004879C8" w:rsidRDefault="004879C8" w:rsidP="004879C8">
      <w:pPr>
        <w:rPr>
          <w:lang w:val="sl-SI"/>
        </w:rPr>
      </w:pPr>
      <w:r w:rsidRPr="004879C8">
        <w:rPr>
          <w:lang w:val="sr-Cyrl-CS"/>
        </w:rPr>
        <w:t>E-mail:</w:t>
      </w:r>
      <w:r w:rsidR="004C4B1C">
        <w:rPr>
          <w:lang w:val="sl-SI"/>
        </w:rPr>
        <w:t xml:space="preserve"> </w:t>
      </w:r>
      <w:hyperlink r:id="rId9" w:history="1">
        <w:r w:rsidR="00115600" w:rsidRPr="00D702C1">
          <w:rPr>
            <w:rStyle w:val="Hyperlink"/>
            <w:lang w:val="sl-SI"/>
          </w:rPr>
          <w:t>jovan.rogic.fizio@gmail.com</w:t>
        </w:r>
      </w:hyperlink>
    </w:p>
    <w:p w:rsidR="00115600" w:rsidRDefault="00115600" w:rsidP="004879C8">
      <w:pPr>
        <w:rPr>
          <w:b/>
          <w:u w:val="single"/>
          <w:lang w:val="sl-SI"/>
        </w:rPr>
      </w:pPr>
    </w:p>
    <w:p w:rsidR="004879C8" w:rsidRDefault="004879C8" w:rsidP="004879C8">
      <w:pPr>
        <w:rPr>
          <w:b/>
          <w:u w:val="single"/>
        </w:rPr>
      </w:pPr>
      <w:r w:rsidRPr="004879C8">
        <w:rPr>
          <w:b/>
          <w:u w:val="single"/>
          <w:lang w:val="sr-Cyrl-CS"/>
        </w:rPr>
        <w:t xml:space="preserve">Rok za prijavljivanje:  </w:t>
      </w:r>
      <w:r w:rsidR="004C4B1C">
        <w:rPr>
          <w:b/>
          <w:u w:val="single"/>
          <w:lang w:bidi="en-US"/>
        </w:rPr>
        <w:t>17</w:t>
      </w:r>
      <w:r w:rsidRPr="004879C8">
        <w:rPr>
          <w:b/>
          <w:u w:val="single"/>
          <w:lang w:val="sr-Cyrl-CS"/>
        </w:rPr>
        <w:t xml:space="preserve">. </w:t>
      </w:r>
      <w:r w:rsidR="007F1C08">
        <w:rPr>
          <w:b/>
          <w:u w:val="single"/>
          <w:lang w:bidi="en-US"/>
        </w:rPr>
        <w:t>D</w:t>
      </w:r>
      <w:r>
        <w:rPr>
          <w:b/>
          <w:u w:val="single"/>
          <w:lang w:bidi="en-US"/>
        </w:rPr>
        <w:t>ecembar</w:t>
      </w:r>
      <w:r w:rsidR="007F1C08">
        <w:rPr>
          <w:b/>
          <w:u w:val="single"/>
          <w:lang w:bidi="en-US"/>
        </w:rPr>
        <w:t xml:space="preserve"> </w:t>
      </w:r>
      <w:r w:rsidRPr="004879C8">
        <w:rPr>
          <w:b/>
          <w:u w:val="single"/>
          <w:lang w:val="sr-Cyrl-CS"/>
        </w:rPr>
        <w:t>201</w:t>
      </w:r>
      <w:r w:rsidR="004C4B1C">
        <w:rPr>
          <w:b/>
          <w:u w:val="single"/>
        </w:rPr>
        <w:t>6</w:t>
      </w:r>
      <w:r>
        <w:rPr>
          <w:b/>
          <w:u w:val="single"/>
        </w:rPr>
        <w:t>.</w:t>
      </w:r>
    </w:p>
    <w:p w:rsidR="004879C8" w:rsidRDefault="004879C8" w:rsidP="004879C8">
      <w:pPr>
        <w:rPr>
          <w:b/>
          <w:u w:val="single"/>
        </w:rPr>
      </w:pPr>
    </w:p>
    <w:p w:rsidR="004879C8" w:rsidRDefault="004879C8" w:rsidP="004879C8">
      <w:pPr>
        <w:rPr>
          <w:b/>
          <w:u w:val="single"/>
        </w:rPr>
      </w:pPr>
    </w:p>
    <w:p w:rsidR="00115600" w:rsidRDefault="00115600" w:rsidP="004879C8">
      <w:pPr>
        <w:rPr>
          <w:b/>
          <w:u w:val="single"/>
        </w:rPr>
      </w:pPr>
    </w:p>
    <w:p w:rsidR="004879C8" w:rsidRDefault="004879C8" w:rsidP="00637821"/>
    <w:p w:rsidR="00BA39E7" w:rsidRDefault="004879C8" w:rsidP="00115600">
      <w:pPr>
        <w:shd w:val="clear" w:color="auto" w:fill="FFFFFF" w:themeFill="background1"/>
        <w:rPr>
          <w:b/>
          <w:sz w:val="28"/>
        </w:rPr>
      </w:pPr>
      <w:r w:rsidRPr="005843BC">
        <w:rPr>
          <w:b/>
          <w:sz w:val="28"/>
        </w:rPr>
        <w:t>Planirani sadržaj sastava</w:t>
      </w:r>
    </w:p>
    <w:p w:rsidR="00115600" w:rsidRPr="005843BC" w:rsidRDefault="00115600" w:rsidP="00115600">
      <w:pPr>
        <w:shd w:val="clear" w:color="auto" w:fill="FFFFFF" w:themeFill="background1"/>
        <w:rPr>
          <w:b/>
        </w:rPr>
      </w:pPr>
    </w:p>
    <w:tbl>
      <w:tblPr>
        <w:tblW w:w="9360" w:type="dxa"/>
        <w:tblInd w:w="70" w:type="dxa"/>
        <w:tblLayout w:type="fixed"/>
        <w:tblCellMar>
          <w:left w:w="70" w:type="dxa"/>
          <w:right w:w="70" w:type="dxa"/>
        </w:tblCellMar>
        <w:tblLook w:val="04A0"/>
      </w:tblPr>
      <w:tblGrid>
        <w:gridCol w:w="1419"/>
        <w:gridCol w:w="7941"/>
      </w:tblGrid>
      <w:tr w:rsidR="004879C8" w:rsidRPr="004879C8" w:rsidTr="004879C8">
        <w:trPr>
          <w:cantSplit/>
          <w:trHeight w:val="383"/>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873C8D">
            <w:pPr>
              <w:rPr>
                <w:lang w:val="sr-Cyrl-CS"/>
              </w:rPr>
            </w:pPr>
            <w:r w:rsidRPr="004879C8">
              <w:rPr>
                <w:b/>
                <w:lang w:val="sr-Cyrl-CS"/>
              </w:rPr>
              <w:t>Klub:</w:t>
            </w:r>
            <w:r w:rsidRPr="004879C8">
              <w:rPr>
                <w:b/>
                <w:lang w:val="sr-Cyrl-CS"/>
              </w:rPr>
              <w:tab/>
            </w:r>
          </w:p>
        </w:tc>
      </w:tr>
      <w:tr w:rsidR="004879C8" w:rsidRPr="004879C8" w:rsidTr="004879C8">
        <w:trPr>
          <w:cantSplit/>
          <w:trHeight w:val="383"/>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873C8D">
            <w:pPr>
              <w:rPr>
                <w:lang w:val="sr-Cyrl-CS"/>
              </w:rPr>
            </w:pPr>
            <w:r w:rsidRPr="004879C8">
              <w:rPr>
                <w:b/>
                <w:lang w:val="sr-Cyrl-CS"/>
              </w:rPr>
              <w:t>Takmičar(ka):</w:t>
            </w:r>
            <w:r w:rsidRPr="004879C8">
              <w:rPr>
                <w:b/>
                <w:lang w:val="sr-Cyrl-CS"/>
              </w:rPr>
              <w:tab/>
            </w:r>
          </w:p>
        </w:tc>
      </w:tr>
      <w:tr w:rsidR="004879C8" w:rsidRPr="004879C8" w:rsidTr="004879C8">
        <w:trPr>
          <w:cantSplit/>
          <w:trHeight w:val="383"/>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873C8D">
            <w:pPr>
              <w:rPr>
                <w:b/>
                <w:lang w:val="sr-Cyrl-CS"/>
              </w:rPr>
            </w:pPr>
            <w:r w:rsidRPr="004879C8">
              <w:rPr>
                <w:b/>
                <w:lang w:val="sr-Cyrl-CS"/>
              </w:rPr>
              <w:t>Kategorija:</w:t>
            </w:r>
            <w:r w:rsidRPr="004879C8">
              <w:rPr>
                <w:b/>
                <w:lang w:val="sr-Cyrl-CS"/>
              </w:rPr>
              <w:tab/>
            </w: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3"/>
        </w:trPr>
        <w:tc>
          <w:tcPr>
            <w:tcW w:w="1419" w:type="dxa"/>
            <w:tcBorders>
              <w:top w:val="single" w:sz="4" w:space="0" w:color="auto"/>
              <w:left w:val="single" w:sz="4" w:space="0" w:color="auto"/>
              <w:bottom w:val="single" w:sz="4" w:space="0" w:color="auto"/>
              <w:right w:val="single" w:sz="4" w:space="0" w:color="auto"/>
            </w:tcBorders>
          </w:tcPr>
          <w:p w:rsidR="005E043F" w:rsidRPr="004879C8" w:rsidRDefault="005E043F" w:rsidP="004879C8">
            <w:pPr>
              <w:rPr>
                <w:b/>
                <w:bCs/>
                <w:i/>
                <w:iCs/>
                <w:lang w:val="sr-Cyrl-CS"/>
              </w:rPr>
            </w:pPr>
          </w:p>
        </w:tc>
        <w:tc>
          <w:tcPr>
            <w:tcW w:w="7941" w:type="dxa"/>
            <w:tcBorders>
              <w:top w:val="single" w:sz="4" w:space="0" w:color="auto"/>
              <w:left w:val="single" w:sz="4" w:space="0" w:color="auto"/>
              <w:bottom w:val="single" w:sz="4" w:space="0" w:color="auto"/>
              <w:right w:val="single" w:sz="4" w:space="0" w:color="auto"/>
            </w:tcBorders>
            <w:hideMark/>
          </w:tcPr>
          <w:p w:rsidR="005E043F" w:rsidRPr="004879C8" w:rsidRDefault="004879C8" w:rsidP="004879C8">
            <w:pPr>
              <w:rPr>
                <w:b/>
                <w:bCs/>
                <w:i/>
                <w:iCs/>
                <w:lang w:val="sr-Cyrl-CS"/>
              </w:rPr>
            </w:pPr>
            <w:r w:rsidRPr="004879C8">
              <w:rPr>
                <w:b/>
                <w:bCs/>
                <w:i/>
                <w:iCs/>
                <w:lang w:val="sr-Cyrl-CS"/>
              </w:rPr>
              <w:t>Elementi slobodnog sastava</w:t>
            </w: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r w:rsidR="004879C8" w:rsidRPr="004879C8" w:rsidTr="00487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36"/>
        </w:trPr>
        <w:tc>
          <w:tcPr>
            <w:tcW w:w="1419" w:type="dxa"/>
            <w:tcBorders>
              <w:top w:val="single" w:sz="4" w:space="0" w:color="auto"/>
              <w:left w:val="single" w:sz="4" w:space="0" w:color="auto"/>
              <w:bottom w:val="single" w:sz="4" w:space="0" w:color="auto"/>
              <w:right w:val="single" w:sz="4" w:space="0" w:color="auto"/>
            </w:tcBorders>
          </w:tcPr>
          <w:p w:rsidR="004879C8" w:rsidRPr="004879C8" w:rsidRDefault="004879C8" w:rsidP="004879C8">
            <w:pPr>
              <w:numPr>
                <w:ilvl w:val="0"/>
                <w:numId w:val="5"/>
              </w:numPr>
              <w:rPr>
                <w:lang w:val="sr-Cyrl-CS"/>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4879C8" w:rsidRPr="004879C8" w:rsidRDefault="004879C8" w:rsidP="004879C8">
            <w:pPr>
              <w:rPr>
                <w:lang w:val="sr-Cyrl-CS"/>
              </w:rPr>
            </w:pPr>
          </w:p>
        </w:tc>
      </w:tr>
    </w:tbl>
    <w:p w:rsidR="004879C8" w:rsidRDefault="004879C8" w:rsidP="00637821"/>
    <w:p w:rsidR="004879C8" w:rsidRDefault="004879C8" w:rsidP="004879C8">
      <w:r>
        <w:t>Molimo Vas da ovaj obrazac pošaljete na sledeću adresu:</w:t>
      </w:r>
    </w:p>
    <w:p w:rsidR="004879C8" w:rsidRDefault="004879C8" w:rsidP="004879C8">
      <w:r>
        <w:t>Orga</w:t>
      </w:r>
      <w:r w:rsidR="004C4B1C">
        <w:t>nizacioni komitet II K</w:t>
      </w:r>
      <w:r>
        <w:t>upa</w:t>
      </w:r>
      <w:r w:rsidR="004C4B1C">
        <w:t xml:space="preserve"> Vojvodine</w:t>
      </w:r>
      <w:r>
        <w:t xml:space="preserve"> (Melodije na ledu 201</w:t>
      </w:r>
      <w:r w:rsidR="004C4B1C">
        <w:t>6</w:t>
      </w:r>
      <w:r>
        <w:t xml:space="preserve">), </w:t>
      </w:r>
    </w:p>
    <w:p w:rsidR="004879C8" w:rsidRDefault="004879C8" w:rsidP="004879C8">
      <w:r>
        <w:t xml:space="preserve">Klizački klub Spartak, </w:t>
      </w:r>
    </w:p>
    <w:p w:rsidR="004879C8" w:rsidRDefault="004879C8" w:rsidP="004879C8">
      <w:r>
        <w:t xml:space="preserve">Park Rajhla Ferenca 12, 24000 Subotica, </w:t>
      </w:r>
    </w:p>
    <w:p w:rsidR="004879C8" w:rsidRPr="005E043F" w:rsidRDefault="004879C8" w:rsidP="004879C8">
      <w:pPr>
        <w:rPr>
          <w:color w:val="1F497D"/>
          <w:u w:val="single"/>
        </w:rPr>
      </w:pPr>
      <w:r>
        <w:t xml:space="preserve">E-mail: </w:t>
      </w:r>
      <w:hyperlink r:id="rId10" w:history="1">
        <w:r w:rsidR="004C4B1C" w:rsidRPr="00D702C1">
          <w:rPr>
            <w:rStyle w:val="Hyperlink"/>
          </w:rPr>
          <w:t>jovan.rogic.fizio@gmail.com</w:t>
        </w:r>
      </w:hyperlink>
    </w:p>
    <w:p w:rsidR="004879C8" w:rsidRDefault="004879C8" w:rsidP="004879C8"/>
    <w:p w:rsidR="004879C8" w:rsidRDefault="004C4B1C" w:rsidP="004879C8">
      <w:pPr>
        <w:rPr>
          <w:b/>
          <w:u w:val="single"/>
        </w:rPr>
      </w:pPr>
      <w:r>
        <w:rPr>
          <w:b/>
          <w:u w:val="single"/>
        </w:rPr>
        <w:t>Rok za prijavljivanje:  17. decembar 2016</w:t>
      </w:r>
      <w:r w:rsidR="004879C8" w:rsidRPr="004879C8">
        <w:rPr>
          <w:b/>
          <w:u w:val="single"/>
        </w:rPr>
        <w:t>.</w:t>
      </w:r>
    </w:p>
    <w:p w:rsidR="007F1C08" w:rsidRDefault="007F1C08" w:rsidP="004879C8">
      <w:pPr>
        <w:rPr>
          <w:b/>
          <w:u w:val="single"/>
        </w:rPr>
      </w:pPr>
    </w:p>
    <w:p w:rsidR="007F1C08" w:rsidRPr="004879C8" w:rsidRDefault="007F1C08" w:rsidP="004879C8">
      <w:pPr>
        <w:rPr>
          <w:b/>
          <w:u w:val="single"/>
        </w:rPr>
      </w:pPr>
    </w:p>
    <w:sectPr w:rsidR="007F1C08" w:rsidRPr="004879C8" w:rsidSect="00BA0412">
      <w:pgSz w:w="11906" w:h="16838"/>
      <w:pgMar w:top="1417" w:right="56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DD0"/>
    <w:multiLevelType w:val="hybridMultilevel"/>
    <w:tmpl w:val="E100427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6F4655F"/>
    <w:multiLevelType w:val="hybridMultilevel"/>
    <w:tmpl w:val="5EC66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172F"/>
    <w:multiLevelType w:val="hybridMultilevel"/>
    <w:tmpl w:val="BC3600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1E584B"/>
    <w:multiLevelType w:val="hybridMultilevel"/>
    <w:tmpl w:val="E62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3BF7"/>
    <w:multiLevelType w:val="hybridMultilevel"/>
    <w:tmpl w:val="45C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63A31"/>
    <w:multiLevelType w:val="hybridMultilevel"/>
    <w:tmpl w:val="5EC66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96BD7"/>
    <w:multiLevelType w:val="hybridMultilevel"/>
    <w:tmpl w:val="FF4A775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435040C"/>
    <w:multiLevelType w:val="hybridMultilevel"/>
    <w:tmpl w:val="BC3600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442732C"/>
    <w:multiLevelType w:val="hybridMultilevel"/>
    <w:tmpl w:val="5EC66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164A"/>
    <w:multiLevelType w:val="hybridMultilevel"/>
    <w:tmpl w:val="90E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696"/>
    <w:multiLevelType w:val="hybridMultilevel"/>
    <w:tmpl w:val="49D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D4696"/>
    <w:multiLevelType w:val="hybridMultilevel"/>
    <w:tmpl w:val="5CA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E538A"/>
    <w:multiLevelType w:val="hybridMultilevel"/>
    <w:tmpl w:val="37122572"/>
    <w:lvl w:ilvl="0" w:tplc="D7B49F88">
      <w:numFmt w:val="bullet"/>
      <w:lvlText w:val="·"/>
      <w:lvlJc w:val="left"/>
      <w:pPr>
        <w:ind w:left="2880" w:hanging="360"/>
      </w:pPr>
      <w:rPr>
        <w:rFonts w:ascii="Calibri" w:eastAsia="Times New Roman" w:hAnsi="Calibri"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BB709B1"/>
    <w:multiLevelType w:val="hybridMultilevel"/>
    <w:tmpl w:val="FC98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12"/>
  </w:num>
  <w:num w:numId="10">
    <w:abstractNumId w:val="2"/>
  </w:num>
  <w:num w:numId="11">
    <w:abstractNumId w:val="0"/>
  </w:num>
  <w:num w:numId="12">
    <w:abstractNumId w:val="1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37821"/>
    <w:rsid w:val="000F6E0A"/>
    <w:rsid w:val="001120E8"/>
    <w:rsid w:val="00115600"/>
    <w:rsid w:val="001C0225"/>
    <w:rsid w:val="001F5FDD"/>
    <w:rsid w:val="00225F82"/>
    <w:rsid w:val="0027769F"/>
    <w:rsid w:val="0028186E"/>
    <w:rsid w:val="002A2A76"/>
    <w:rsid w:val="003A4556"/>
    <w:rsid w:val="003C13C1"/>
    <w:rsid w:val="00444C26"/>
    <w:rsid w:val="00461E6B"/>
    <w:rsid w:val="00466E98"/>
    <w:rsid w:val="004879C8"/>
    <w:rsid w:val="004C4B1C"/>
    <w:rsid w:val="00584206"/>
    <w:rsid w:val="005843BC"/>
    <w:rsid w:val="005D4D08"/>
    <w:rsid w:val="005E043F"/>
    <w:rsid w:val="006334BD"/>
    <w:rsid w:val="00637821"/>
    <w:rsid w:val="00646CD4"/>
    <w:rsid w:val="006611FE"/>
    <w:rsid w:val="00696FB3"/>
    <w:rsid w:val="006A1676"/>
    <w:rsid w:val="006A7A2A"/>
    <w:rsid w:val="006C6C59"/>
    <w:rsid w:val="006E0BAA"/>
    <w:rsid w:val="007157AB"/>
    <w:rsid w:val="00776CE5"/>
    <w:rsid w:val="00795D0E"/>
    <w:rsid w:val="007E369F"/>
    <w:rsid w:val="007F1C08"/>
    <w:rsid w:val="008558F2"/>
    <w:rsid w:val="00873C8D"/>
    <w:rsid w:val="008925BF"/>
    <w:rsid w:val="008D46E9"/>
    <w:rsid w:val="00904BFC"/>
    <w:rsid w:val="00A13758"/>
    <w:rsid w:val="00A90458"/>
    <w:rsid w:val="00AF1F11"/>
    <w:rsid w:val="00B71013"/>
    <w:rsid w:val="00BA0412"/>
    <w:rsid w:val="00BA39E7"/>
    <w:rsid w:val="00BF0A22"/>
    <w:rsid w:val="00BF760B"/>
    <w:rsid w:val="00C26F04"/>
    <w:rsid w:val="00C64843"/>
    <w:rsid w:val="00C86954"/>
    <w:rsid w:val="00CD302F"/>
    <w:rsid w:val="00D048CD"/>
    <w:rsid w:val="00D645D5"/>
    <w:rsid w:val="00D740EB"/>
    <w:rsid w:val="00D80BFB"/>
    <w:rsid w:val="00DB748C"/>
    <w:rsid w:val="00DE1F32"/>
    <w:rsid w:val="00E13964"/>
    <w:rsid w:val="00E61DBF"/>
    <w:rsid w:val="00E8522C"/>
    <w:rsid w:val="00ED0534"/>
    <w:rsid w:val="00F411FD"/>
    <w:rsid w:val="00F717C8"/>
    <w:rsid w:val="00FB7568"/>
    <w:rsid w:val="00FC5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7C8"/>
    <w:rPr>
      <w:sz w:val="24"/>
      <w:szCs w:val="24"/>
      <w:lang w:val="sr-Latn-CS" w:eastAsia="sr-Latn-CS"/>
    </w:rPr>
  </w:style>
  <w:style w:type="paragraph" w:styleId="Heading2">
    <w:name w:val="heading 2"/>
    <w:basedOn w:val="Normal"/>
    <w:next w:val="Normal"/>
    <w:link w:val="Heading2Char"/>
    <w:unhideWhenUsed/>
    <w:qFormat/>
    <w:rsid w:val="005842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A7A2A"/>
    <w:pPr>
      <w:keepNext/>
      <w:spacing w:before="120" w:after="60"/>
      <w:ind w:left="2160"/>
      <w:contextualSpacing/>
      <w:outlineLvl w:val="2"/>
    </w:pPr>
    <w:rPr>
      <w:rFonts w:ascii="Cambria" w:hAnsi="Cambria"/>
      <w:smallCaps/>
      <w:color w:val="1F497D"/>
      <w:spacing w:val="20"/>
      <w:lang w:eastAsia="en-US" w:bidi="en-US"/>
    </w:rPr>
  </w:style>
  <w:style w:type="paragraph" w:styleId="Heading4">
    <w:name w:val="heading 4"/>
    <w:basedOn w:val="Normal"/>
    <w:next w:val="Normal"/>
    <w:link w:val="Heading4Char"/>
    <w:uiPriority w:val="9"/>
    <w:qFormat/>
    <w:rsid w:val="006A7A2A"/>
    <w:pPr>
      <w:keepNext/>
      <w:pBdr>
        <w:bottom w:val="single" w:sz="4" w:space="1" w:color="71A0DC"/>
      </w:pBdr>
      <w:spacing w:before="200" w:after="100"/>
      <w:ind w:left="2160"/>
      <w:contextualSpacing/>
      <w:outlineLvl w:val="3"/>
    </w:pPr>
    <w:rPr>
      <w:rFonts w:ascii="Cambria" w:hAnsi="Cambria"/>
      <w:b/>
      <w:bCs/>
      <w:smallCaps/>
      <w:color w:val="3071C3"/>
      <w:spacing w:val="20"/>
      <w:sz w:val="20"/>
      <w:szCs w:val="20"/>
      <w:lang w:eastAsia="en-US" w:bidi="en-US"/>
    </w:rPr>
  </w:style>
  <w:style w:type="paragraph" w:styleId="Heading5">
    <w:name w:val="heading 5"/>
    <w:basedOn w:val="Normal"/>
    <w:next w:val="Normal"/>
    <w:link w:val="Heading5Char"/>
    <w:semiHidden/>
    <w:unhideWhenUsed/>
    <w:qFormat/>
    <w:rsid w:val="004879C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A7A2A"/>
    <w:rPr>
      <w:rFonts w:ascii="Cambria" w:hAnsi="Cambria"/>
      <w:smallCaps/>
      <w:color w:val="1F497D"/>
      <w:spacing w:val="20"/>
      <w:sz w:val="24"/>
      <w:szCs w:val="24"/>
      <w:lang w:val="sr-Latn-CS" w:bidi="en-US"/>
    </w:rPr>
  </w:style>
  <w:style w:type="character" w:customStyle="1" w:styleId="Heading4Char">
    <w:name w:val="Heading 4 Char"/>
    <w:link w:val="Heading4"/>
    <w:uiPriority w:val="9"/>
    <w:rsid w:val="006A7A2A"/>
    <w:rPr>
      <w:rFonts w:ascii="Cambria" w:hAnsi="Cambria"/>
      <w:b/>
      <w:bCs/>
      <w:smallCaps/>
      <w:color w:val="3071C3"/>
      <w:spacing w:val="20"/>
      <w:lang w:val="sr-Latn-CS" w:bidi="en-US"/>
    </w:rPr>
  </w:style>
  <w:style w:type="paragraph" w:styleId="NoSpacing">
    <w:name w:val="No Spacing"/>
    <w:basedOn w:val="Normal"/>
    <w:link w:val="NoSpacingChar"/>
    <w:uiPriority w:val="1"/>
    <w:qFormat/>
    <w:rsid w:val="006A7A2A"/>
    <w:pPr>
      <w:ind w:left="2160"/>
    </w:pPr>
    <w:rPr>
      <w:rFonts w:ascii="Calibri" w:hAnsi="Calibri"/>
      <w:color w:val="5A5A5A"/>
      <w:sz w:val="20"/>
      <w:szCs w:val="20"/>
      <w:lang w:val="en-US" w:eastAsia="en-US" w:bidi="en-US"/>
    </w:rPr>
  </w:style>
  <w:style w:type="character" w:customStyle="1" w:styleId="NoSpacingChar">
    <w:name w:val="No Spacing Char"/>
    <w:link w:val="NoSpacing"/>
    <w:uiPriority w:val="1"/>
    <w:locked/>
    <w:rsid w:val="006A7A2A"/>
    <w:rPr>
      <w:rFonts w:ascii="Calibri" w:hAnsi="Calibri"/>
      <w:color w:val="5A5A5A"/>
      <w:lang w:bidi="en-US"/>
    </w:rPr>
  </w:style>
  <w:style w:type="character" w:styleId="Hyperlink">
    <w:name w:val="Hyperlink"/>
    <w:rsid w:val="004879C8"/>
    <w:rPr>
      <w:color w:val="0000FF"/>
      <w:u w:val="single"/>
    </w:rPr>
  </w:style>
  <w:style w:type="character" w:customStyle="1" w:styleId="Heading5Char">
    <w:name w:val="Heading 5 Char"/>
    <w:link w:val="Heading5"/>
    <w:semiHidden/>
    <w:rsid w:val="004879C8"/>
    <w:rPr>
      <w:rFonts w:ascii="Calibri" w:eastAsia="Times New Roman" w:hAnsi="Calibri" w:cs="Times New Roman"/>
      <w:b/>
      <w:bCs/>
      <w:i/>
      <w:iCs/>
      <w:sz w:val="26"/>
      <w:szCs w:val="26"/>
      <w:lang w:val="sr-Latn-CS" w:eastAsia="sr-Latn-CS"/>
    </w:rPr>
  </w:style>
  <w:style w:type="paragraph" w:styleId="ListParagraph">
    <w:name w:val="List Paragraph"/>
    <w:basedOn w:val="Normal"/>
    <w:uiPriority w:val="34"/>
    <w:qFormat/>
    <w:rsid w:val="007F1C08"/>
    <w:pPr>
      <w:ind w:left="720"/>
      <w:contextualSpacing/>
    </w:pPr>
  </w:style>
  <w:style w:type="paragraph" w:styleId="BalloonText">
    <w:name w:val="Balloon Text"/>
    <w:basedOn w:val="Normal"/>
    <w:link w:val="BalloonTextChar"/>
    <w:rsid w:val="00FC51FC"/>
    <w:rPr>
      <w:rFonts w:ascii="Tahoma" w:hAnsi="Tahoma" w:cs="Tahoma"/>
      <w:sz w:val="16"/>
      <w:szCs w:val="16"/>
    </w:rPr>
  </w:style>
  <w:style w:type="character" w:customStyle="1" w:styleId="BalloonTextChar">
    <w:name w:val="Balloon Text Char"/>
    <w:basedOn w:val="DefaultParagraphFont"/>
    <w:link w:val="BalloonText"/>
    <w:rsid w:val="00FC51FC"/>
    <w:rPr>
      <w:rFonts w:ascii="Tahoma" w:hAnsi="Tahoma" w:cs="Tahoma"/>
      <w:sz w:val="16"/>
      <w:szCs w:val="16"/>
      <w:lang w:val="sr-Latn-CS" w:eastAsia="sr-Latn-CS"/>
    </w:rPr>
  </w:style>
  <w:style w:type="character" w:customStyle="1" w:styleId="Heading2Char">
    <w:name w:val="Heading 2 Char"/>
    <w:basedOn w:val="DefaultParagraphFont"/>
    <w:link w:val="Heading2"/>
    <w:rsid w:val="00584206"/>
    <w:rPr>
      <w:rFonts w:ascii="Cambria" w:hAnsi="Cambria"/>
      <w:b/>
      <w:bCs/>
      <w:i/>
      <w:iCs/>
      <w:sz w:val="28"/>
      <w:szCs w:val="28"/>
      <w:lang w:val="sr-Latn-CS" w:eastAsia="sr-Latn-CS"/>
    </w:rPr>
  </w:style>
  <w:style w:type="paragraph" w:styleId="Quote">
    <w:name w:val="Quote"/>
    <w:basedOn w:val="Normal"/>
    <w:next w:val="Normal"/>
    <w:link w:val="QuoteChar"/>
    <w:uiPriority w:val="29"/>
    <w:qFormat/>
    <w:rsid w:val="00584206"/>
    <w:pPr>
      <w:spacing w:after="200" w:line="252" w:lineRule="auto"/>
    </w:pPr>
    <w:rPr>
      <w:rFonts w:ascii="Cambria" w:hAnsi="Cambria"/>
      <w:i/>
      <w:iCs/>
      <w:sz w:val="20"/>
      <w:szCs w:val="20"/>
    </w:rPr>
  </w:style>
  <w:style w:type="character" w:customStyle="1" w:styleId="QuoteChar">
    <w:name w:val="Quote Char"/>
    <w:basedOn w:val="DefaultParagraphFont"/>
    <w:link w:val="Quote"/>
    <w:uiPriority w:val="29"/>
    <w:rsid w:val="00584206"/>
    <w:rPr>
      <w:rFonts w:ascii="Cambria" w:hAnsi="Cambria"/>
      <w:i/>
      <w:iCs/>
    </w:rPr>
  </w:style>
  <w:style w:type="character" w:styleId="Strong">
    <w:name w:val="Strong"/>
    <w:uiPriority w:val="22"/>
    <w:qFormat/>
    <w:rsid w:val="00584206"/>
    <w:rPr>
      <w:b/>
      <w:bCs/>
      <w:color w:val="943634"/>
      <w:spacing w:val="5"/>
    </w:rPr>
  </w:style>
  <w:style w:type="character" w:styleId="SubtleReference">
    <w:name w:val="Subtle Reference"/>
    <w:uiPriority w:val="31"/>
    <w:qFormat/>
    <w:rsid w:val="00584206"/>
    <w:rPr>
      <w:rFonts w:ascii="Calibri" w:eastAsia="Times New Roman" w:hAnsi="Calibri" w:cs="Times New Roman"/>
      <w:i/>
      <w:iCs/>
      <w:color w:val="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paragraph" w:styleId="Heading3">
    <w:name w:val="heading 3"/>
    <w:basedOn w:val="Normal"/>
    <w:next w:val="Normal"/>
    <w:link w:val="Heading3Char"/>
    <w:uiPriority w:val="9"/>
    <w:qFormat/>
    <w:rsid w:val="006A7A2A"/>
    <w:pPr>
      <w:keepNext/>
      <w:spacing w:before="120" w:after="60"/>
      <w:ind w:left="2160"/>
      <w:contextualSpacing/>
      <w:outlineLvl w:val="2"/>
    </w:pPr>
    <w:rPr>
      <w:rFonts w:ascii="Cambria" w:hAnsi="Cambria"/>
      <w:smallCaps/>
      <w:color w:val="1F497D"/>
      <w:spacing w:val="20"/>
      <w:lang w:eastAsia="en-US" w:bidi="en-US"/>
    </w:rPr>
  </w:style>
  <w:style w:type="paragraph" w:styleId="Heading4">
    <w:name w:val="heading 4"/>
    <w:basedOn w:val="Normal"/>
    <w:next w:val="Normal"/>
    <w:link w:val="Heading4Char"/>
    <w:uiPriority w:val="9"/>
    <w:qFormat/>
    <w:rsid w:val="006A7A2A"/>
    <w:pPr>
      <w:keepNext/>
      <w:pBdr>
        <w:bottom w:val="single" w:sz="4" w:space="1" w:color="71A0DC"/>
      </w:pBdr>
      <w:spacing w:before="200" w:after="100"/>
      <w:ind w:left="2160"/>
      <w:contextualSpacing/>
      <w:outlineLvl w:val="3"/>
    </w:pPr>
    <w:rPr>
      <w:rFonts w:ascii="Cambria" w:hAnsi="Cambria"/>
      <w:b/>
      <w:bCs/>
      <w:smallCaps/>
      <w:color w:val="3071C3"/>
      <w:spacing w:val="20"/>
      <w:sz w:val="20"/>
      <w:szCs w:val="20"/>
      <w:lang w:eastAsia="en-US" w:bidi="en-US"/>
    </w:rPr>
  </w:style>
  <w:style w:type="paragraph" w:styleId="Heading5">
    <w:name w:val="heading 5"/>
    <w:basedOn w:val="Normal"/>
    <w:next w:val="Normal"/>
    <w:link w:val="Heading5Char"/>
    <w:semiHidden/>
    <w:unhideWhenUsed/>
    <w:qFormat/>
    <w:rsid w:val="004879C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A7A2A"/>
    <w:rPr>
      <w:rFonts w:ascii="Cambria" w:hAnsi="Cambria"/>
      <w:smallCaps/>
      <w:color w:val="1F497D"/>
      <w:spacing w:val="20"/>
      <w:sz w:val="24"/>
      <w:szCs w:val="24"/>
      <w:lang w:val="sr-Latn-CS" w:bidi="en-US"/>
    </w:rPr>
  </w:style>
  <w:style w:type="character" w:customStyle="1" w:styleId="Heading4Char">
    <w:name w:val="Heading 4 Char"/>
    <w:link w:val="Heading4"/>
    <w:uiPriority w:val="9"/>
    <w:rsid w:val="006A7A2A"/>
    <w:rPr>
      <w:rFonts w:ascii="Cambria" w:hAnsi="Cambria"/>
      <w:b/>
      <w:bCs/>
      <w:smallCaps/>
      <w:color w:val="3071C3"/>
      <w:spacing w:val="20"/>
      <w:lang w:val="sr-Latn-CS" w:bidi="en-US"/>
    </w:rPr>
  </w:style>
  <w:style w:type="paragraph" w:styleId="NoSpacing">
    <w:name w:val="No Spacing"/>
    <w:basedOn w:val="Normal"/>
    <w:link w:val="NoSpacingChar"/>
    <w:uiPriority w:val="1"/>
    <w:qFormat/>
    <w:rsid w:val="006A7A2A"/>
    <w:pPr>
      <w:ind w:left="2160"/>
    </w:pPr>
    <w:rPr>
      <w:rFonts w:ascii="Calibri" w:hAnsi="Calibri"/>
      <w:color w:val="5A5A5A"/>
      <w:sz w:val="20"/>
      <w:szCs w:val="20"/>
      <w:lang w:val="en-US" w:eastAsia="en-US" w:bidi="en-US"/>
    </w:rPr>
  </w:style>
  <w:style w:type="character" w:customStyle="1" w:styleId="NoSpacingChar">
    <w:name w:val="No Spacing Char"/>
    <w:link w:val="NoSpacing"/>
    <w:uiPriority w:val="1"/>
    <w:locked/>
    <w:rsid w:val="006A7A2A"/>
    <w:rPr>
      <w:rFonts w:ascii="Calibri" w:hAnsi="Calibri"/>
      <w:color w:val="5A5A5A"/>
      <w:lang w:bidi="en-US"/>
    </w:rPr>
  </w:style>
  <w:style w:type="character" w:styleId="Hyperlink">
    <w:name w:val="Hyperlink"/>
    <w:rsid w:val="004879C8"/>
    <w:rPr>
      <w:color w:val="0000FF"/>
      <w:u w:val="single"/>
    </w:rPr>
  </w:style>
  <w:style w:type="character" w:customStyle="1" w:styleId="Heading5Char">
    <w:name w:val="Heading 5 Char"/>
    <w:link w:val="Heading5"/>
    <w:semiHidden/>
    <w:rsid w:val="004879C8"/>
    <w:rPr>
      <w:rFonts w:ascii="Calibri" w:eastAsia="Times New Roman" w:hAnsi="Calibri" w:cs="Times New Roman"/>
      <w:b/>
      <w:bCs/>
      <w:i/>
      <w:iCs/>
      <w:sz w:val="26"/>
      <w:szCs w:val="26"/>
      <w:lang w:val="sr-Latn-CS" w:eastAsia="sr-Latn-CS"/>
    </w:rPr>
  </w:style>
</w:styles>
</file>

<file path=word/webSettings.xml><?xml version="1.0" encoding="utf-8"?>
<w:webSettings xmlns:r="http://schemas.openxmlformats.org/officeDocument/2006/relationships" xmlns:w="http://schemas.openxmlformats.org/wordprocessingml/2006/main">
  <w:divs>
    <w:div w:id="108816273">
      <w:bodyDiv w:val="1"/>
      <w:marLeft w:val="0"/>
      <w:marRight w:val="0"/>
      <w:marTop w:val="0"/>
      <w:marBottom w:val="0"/>
      <w:divBdr>
        <w:top w:val="none" w:sz="0" w:space="0" w:color="auto"/>
        <w:left w:val="none" w:sz="0" w:space="0" w:color="auto"/>
        <w:bottom w:val="none" w:sz="0" w:space="0" w:color="auto"/>
        <w:right w:val="none" w:sz="0" w:space="0" w:color="auto"/>
      </w:divBdr>
    </w:div>
    <w:div w:id="749351476">
      <w:bodyDiv w:val="1"/>
      <w:marLeft w:val="0"/>
      <w:marRight w:val="0"/>
      <w:marTop w:val="0"/>
      <w:marBottom w:val="0"/>
      <w:divBdr>
        <w:top w:val="none" w:sz="0" w:space="0" w:color="auto"/>
        <w:left w:val="none" w:sz="0" w:space="0" w:color="auto"/>
        <w:bottom w:val="none" w:sz="0" w:space="0" w:color="auto"/>
        <w:right w:val="none" w:sz="0" w:space="0" w:color="auto"/>
      </w:divBdr>
    </w:div>
    <w:div w:id="792940816">
      <w:bodyDiv w:val="1"/>
      <w:marLeft w:val="0"/>
      <w:marRight w:val="0"/>
      <w:marTop w:val="0"/>
      <w:marBottom w:val="0"/>
      <w:divBdr>
        <w:top w:val="none" w:sz="0" w:space="0" w:color="auto"/>
        <w:left w:val="none" w:sz="0" w:space="0" w:color="auto"/>
        <w:bottom w:val="none" w:sz="0" w:space="0" w:color="auto"/>
        <w:right w:val="none" w:sz="0" w:space="0" w:color="auto"/>
      </w:divBdr>
    </w:div>
    <w:div w:id="1173572098">
      <w:bodyDiv w:val="1"/>
      <w:marLeft w:val="0"/>
      <w:marRight w:val="0"/>
      <w:marTop w:val="0"/>
      <w:marBottom w:val="0"/>
      <w:divBdr>
        <w:top w:val="none" w:sz="0" w:space="0" w:color="auto"/>
        <w:left w:val="none" w:sz="0" w:space="0" w:color="auto"/>
        <w:bottom w:val="none" w:sz="0" w:space="0" w:color="auto"/>
        <w:right w:val="none" w:sz="0" w:space="0" w:color="auto"/>
      </w:divBdr>
    </w:div>
    <w:div w:id="1353530786">
      <w:bodyDiv w:val="1"/>
      <w:marLeft w:val="0"/>
      <w:marRight w:val="0"/>
      <w:marTop w:val="0"/>
      <w:marBottom w:val="0"/>
      <w:divBdr>
        <w:top w:val="none" w:sz="0" w:space="0" w:color="auto"/>
        <w:left w:val="none" w:sz="0" w:space="0" w:color="auto"/>
        <w:bottom w:val="none" w:sz="0" w:space="0" w:color="auto"/>
        <w:right w:val="none" w:sz="0" w:space="0" w:color="auto"/>
      </w:divBdr>
    </w:div>
    <w:div w:id="1493448860">
      <w:bodyDiv w:val="1"/>
      <w:marLeft w:val="0"/>
      <w:marRight w:val="0"/>
      <w:marTop w:val="0"/>
      <w:marBottom w:val="0"/>
      <w:divBdr>
        <w:top w:val="none" w:sz="0" w:space="0" w:color="auto"/>
        <w:left w:val="none" w:sz="0" w:space="0" w:color="auto"/>
        <w:bottom w:val="none" w:sz="0" w:space="0" w:color="auto"/>
        <w:right w:val="none" w:sz="0" w:space="0" w:color="auto"/>
      </w:divBdr>
    </w:div>
    <w:div w:id="1543320899">
      <w:bodyDiv w:val="1"/>
      <w:marLeft w:val="0"/>
      <w:marRight w:val="0"/>
      <w:marTop w:val="0"/>
      <w:marBottom w:val="0"/>
      <w:divBdr>
        <w:top w:val="none" w:sz="0" w:space="0" w:color="auto"/>
        <w:left w:val="none" w:sz="0" w:space="0" w:color="auto"/>
        <w:bottom w:val="none" w:sz="0" w:space="0" w:color="auto"/>
        <w:right w:val="none" w:sz="0" w:space="0" w:color="auto"/>
      </w:divBdr>
    </w:div>
    <w:div w:id="1928032414">
      <w:bodyDiv w:val="1"/>
      <w:marLeft w:val="0"/>
      <w:marRight w:val="0"/>
      <w:marTop w:val="0"/>
      <w:marBottom w:val="0"/>
      <w:divBdr>
        <w:top w:val="none" w:sz="0" w:space="0" w:color="auto"/>
        <w:left w:val="none" w:sz="0" w:space="0" w:color="auto"/>
        <w:bottom w:val="none" w:sz="0" w:space="0" w:color="auto"/>
        <w:right w:val="none" w:sz="0" w:space="0" w:color="auto"/>
      </w:divBdr>
    </w:div>
    <w:div w:id="1989167149">
      <w:bodyDiv w:val="1"/>
      <w:marLeft w:val="0"/>
      <w:marRight w:val="0"/>
      <w:marTop w:val="0"/>
      <w:marBottom w:val="0"/>
      <w:divBdr>
        <w:top w:val="none" w:sz="0" w:space="0" w:color="auto"/>
        <w:left w:val="none" w:sz="0" w:space="0" w:color="auto"/>
        <w:bottom w:val="none" w:sz="0" w:space="0" w:color="auto"/>
        <w:right w:val="none" w:sz="0" w:space="0" w:color="auto"/>
      </w:divBdr>
    </w:div>
    <w:div w:id="1990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van.rogic.fizio@gmail.com" TargetMode="External"/><Relationship Id="rId4" Type="http://schemas.openxmlformats.org/officeDocument/2006/relationships/settings" Target="settings.xml"/><Relationship Id="rId9" Type="http://schemas.openxmlformats.org/officeDocument/2006/relationships/hyperlink" Target="mailto:jovan.rogic.fiz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0A7B-070A-4832-87CE-44052AC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Melodije na ledu 2013</vt:lpstr>
    </vt:vector>
  </TitlesOfParts>
  <Company>Klizački klub Spartak Subotica</Company>
  <LinksUpToDate>false</LinksUpToDate>
  <CharactersWithSpaces>10917</CharactersWithSpaces>
  <SharedDoc>false</SharedDoc>
  <HLinks>
    <vt:vector size="12" baseType="variant">
      <vt:variant>
        <vt:i4>3145810</vt:i4>
      </vt:variant>
      <vt:variant>
        <vt:i4>3</vt:i4>
      </vt:variant>
      <vt:variant>
        <vt:i4>0</vt:i4>
      </vt:variant>
      <vt:variant>
        <vt:i4>5</vt:i4>
      </vt:variant>
      <vt:variant>
        <vt:lpwstr>mailto:rehability@open.telekom.rs</vt:lpwstr>
      </vt:variant>
      <vt:variant>
        <vt:lpwstr/>
      </vt:variant>
      <vt:variant>
        <vt:i4>3145810</vt:i4>
      </vt:variant>
      <vt:variant>
        <vt:i4>0</vt:i4>
      </vt:variant>
      <vt:variant>
        <vt:i4>0</vt:i4>
      </vt:variant>
      <vt:variant>
        <vt:i4>5</vt:i4>
      </vt:variant>
      <vt:variant>
        <vt:lpwstr>mailto:rehability@open.telekom.rs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Melodije na ledu 2013</dc:title>
  <dc:subject/>
  <dc:creator>Jovan Rogić</dc:creator>
  <cp:keywords/>
  <dc:description/>
  <cp:lastModifiedBy>User</cp:lastModifiedBy>
  <cp:revision>4</cp:revision>
  <dcterms:created xsi:type="dcterms:W3CDTF">2016-12-06T08:06:00Z</dcterms:created>
  <dcterms:modified xsi:type="dcterms:W3CDTF">2016-12-07T10:01:00Z</dcterms:modified>
</cp:coreProperties>
</file>